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37AA4" w14:textId="7DE3AF11" w:rsidR="00AE5D9F" w:rsidRPr="0098503C" w:rsidRDefault="00AE5D9F" w:rsidP="00AE5D9F">
      <w:pPr>
        <w:pStyle w:val="NoSpacing"/>
        <w:jc w:val="center"/>
        <w:rPr>
          <w:rFonts w:ascii="Calibri Light" w:hAnsi="Calibri Light" w:cs="Calibri Light"/>
          <w:b/>
          <w:sz w:val="24"/>
          <w:szCs w:val="24"/>
        </w:rPr>
      </w:pPr>
      <w:r>
        <w:rPr>
          <w:noProof/>
        </w:rPr>
        <w:drawing>
          <wp:anchor distT="0" distB="0" distL="114300" distR="114300" simplePos="0" relativeHeight="251659264" behindDoc="1" locked="0" layoutInCell="1" allowOverlap="1" wp14:anchorId="2E45AF30" wp14:editId="12D95A2A">
            <wp:simplePos x="0" y="0"/>
            <wp:positionH relativeFrom="margin">
              <wp:align>center</wp:align>
            </wp:positionH>
            <wp:positionV relativeFrom="paragraph">
              <wp:posOffset>-370840</wp:posOffset>
            </wp:positionV>
            <wp:extent cx="1662281" cy="12954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t="12769" b="9090"/>
                    <a:stretch>
                      <a:fillRect/>
                    </a:stretch>
                  </pic:blipFill>
                  <pic:spPr bwMode="auto">
                    <a:xfrm>
                      <a:off x="0" y="0"/>
                      <a:ext cx="1662281"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54E2EF" w14:textId="69410181" w:rsidR="00AE5D9F" w:rsidRDefault="00AE5D9F" w:rsidP="00AE5D9F">
      <w:pPr>
        <w:pStyle w:val="NoSpacing"/>
        <w:jc w:val="center"/>
        <w:rPr>
          <w:b/>
        </w:rPr>
      </w:pPr>
    </w:p>
    <w:p w14:paraId="2892D73F" w14:textId="77777777" w:rsidR="00AE5D9F" w:rsidRDefault="00AE5D9F" w:rsidP="00AE5D9F">
      <w:pPr>
        <w:pStyle w:val="NoSpacing"/>
        <w:jc w:val="center"/>
        <w:rPr>
          <w:b/>
        </w:rPr>
      </w:pPr>
    </w:p>
    <w:p w14:paraId="24585F5C" w14:textId="77777777" w:rsidR="00AE5D9F" w:rsidRDefault="00AE5D9F" w:rsidP="00AE5D9F">
      <w:pPr>
        <w:pStyle w:val="NoSpacing"/>
        <w:jc w:val="center"/>
        <w:rPr>
          <w:b/>
        </w:rPr>
      </w:pPr>
    </w:p>
    <w:p w14:paraId="6D4F0D3B" w14:textId="77777777" w:rsidR="00AE5D9F" w:rsidRDefault="00AE5D9F" w:rsidP="00AE5D9F">
      <w:pPr>
        <w:pStyle w:val="NoSpacing"/>
        <w:jc w:val="center"/>
        <w:rPr>
          <w:b/>
        </w:rPr>
      </w:pPr>
    </w:p>
    <w:p w14:paraId="0CBB9536" w14:textId="77B2A042" w:rsidR="00AE5D9F" w:rsidRPr="0098503C" w:rsidRDefault="00AE5D9F" w:rsidP="00AE5D9F">
      <w:pPr>
        <w:pStyle w:val="NoSpacing"/>
        <w:jc w:val="center"/>
        <w:rPr>
          <w:rFonts w:ascii="Calibri Light" w:hAnsi="Calibri Light" w:cs="Calibri Light"/>
          <w:b/>
          <w:sz w:val="28"/>
        </w:rPr>
      </w:pPr>
      <w:r w:rsidRPr="0098503C">
        <w:rPr>
          <w:rFonts w:ascii="Calibri Light" w:hAnsi="Calibri Light" w:cs="Calibri Light"/>
          <w:b/>
        </w:rPr>
        <w:br/>
      </w:r>
      <w:r w:rsidRPr="0098503C">
        <w:rPr>
          <w:rFonts w:ascii="Calibri Light" w:hAnsi="Calibri Light" w:cs="Calibri Light"/>
          <w:b/>
          <w:sz w:val="28"/>
        </w:rPr>
        <w:t xml:space="preserve">Board of Directors | </w:t>
      </w:r>
      <w:r w:rsidR="00B80A19">
        <w:rPr>
          <w:rFonts w:ascii="Calibri Light" w:hAnsi="Calibri Light" w:cs="Calibri Light"/>
          <w:b/>
          <w:sz w:val="28"/>
        </w:rPr>
        <w:t>Meeting</w:t>
      </w:r>
      <w:r w:rsidR="00EA7DA3">
        <w:rPr>
          <w:rFonts w:ascii="Calibri Light" w:hAnsi="Calibri Light" w:cs="Calibri Light"/>
          <w:b/>
          <w:sz w:val="28"/>
        </w:rPr>
        <w:t xml:space="preserve"> Minutes</w:t>
      </w:r>
    </w:p>
    <w:p w14:paraId="3D060FD1" w14:textId="16F282A0" w:rsidR="00AE5D9F" w:rsidRDefault="00785D0F" w:rsidP="00FE1A31">
      <w:pPr>
        <w:jc w:val="center"/>
        <w:rPr>
          <w:rFonts w:ascii="Calibri" w:hAnsi="Calibri" w:cs="Calibri"/>
          <w:b/>
          <w:sz w:val="22"/>
          <w:szCs w:val="22"/>
        </w:rPr>
      </w:pPr>
      <w:r>
        <w:rPr>
          <w:rFonts w:ascii="Calibri Light" w:hAnsi="Calibri Light" w:cs="Calibri Light"/>
          <w:sz w:val="28"/>
        </w:rPr>
        <w:t>March 12</w:t>
      </w:r>
      <w:r w:rsidR="008A6AD4">
        <w:rPr>
          <w:rFonts w:ascii="Calibri Light" w:hAnsi="Calibri Light" w:cs="Calibri Light"/>
          <w:sz w:val="28"/>
        </w:rPr>
        <w:t>, 2021</w:t>
      </w:r>
      <w:r w:rsidR="00AE5D9F">
        <w:rPr>
          <w:rFonts w:ascii="Calibri Light" w:hAnsi="Calibri Light" w:cs="Calibri Light"/>
          <w:sz w:val="28"/>
        </w:rPr>
        <w:br/>
      </w:r>
      <w:r w:rsidR="00B80A19">
        <w:rPr>
          <w:rFonts w:ascii="Calibri Light" w:hAnsi="Calibri Light" w:cs="Calibri Light"/>
          <w:i/>
          <w:iCs/>
          <w:sz w:val="28"/>
        </w:rPr>
        <w:t>Conference Call</w:t>
      </w:r>
      <w:r w:rsidR="00AE5D9F" w:rsidRPr="0098503C">
        <w:rPr>
          <w:rFonts w:ascii="Calibri Light" w:hAnsi="Calibri Light" w:cs="Calibri Light"/>
          <w:sz w:val="28"/>
        </w:rPr>
        <w:br/>
      </w:r>
    </w:p>
    <w:p w14:paraId="40963156" w14:textId="43916CC1" w:rsidR="00AE5D9F" w:rsidRPr="008C6DB2" w:rsidRDefault="00AE5D9F" w:rsidP="00AE5D9F">
      <w:pPr>
        <w:rPr>
          <w:rFonts w:ascii="Calibri" w:hAnsi="Calibri" w:cs="Calibri"/>
          <w:b/>
          <w:sz w:val="22"/>
          <w:szCs w:val="22"/>
        </w:rPr>
      </w:pPr>
      <w:r w:rsidRPr="008C6DB2">
        <w:rPr>
          <w:rFonts w:ascii="Calibri" w:hAnsi="Calibri" w:cs="Calibri"/>
          <w:b/>
          <w:sz w:val="22"/>
          <w:szCs w:val="22"/>
        </w:rPr>
        <w:t>Directors Present</w:t>
      </w:r>
    </w:p>
    <w:p w14:paraId="5CEF76E6" w14:textId="6AE3F598" w:rsidR="00AE5D9F" w:rsidRDefault="00061FE4" w:rsidP="00AE5D9F">
      <w:pPr>
        <w:rPr>
          <w:rFonts w:ascii="Calibri" w:hAnsi="Calibri" w:cs="Calibri"/>
          <w:sz w:val="22"/>
          <w:szCs w:val="22"/>
        </w:rPr>
      </w:pPr>
      <w:r>
        <w:rPr>
          <w:rFonts w:ascii="Calibri" w:hAnsi="Calibri" w:cs="Calibri"/>
          <w:sz w:val="22"/>
          <w:szCs w:val="22"/>
        </w:rPr>
        <w:t>Jenny Ahlen</w:t>
      </w:r>
      <w:r w:rsidRPr="008C6DB2">
        <w:rPr>
          <w:rFonts w:ascii="Calibri" w:hAnsi="Calibri" w:cs="Calibri"/>
          <w:sz w:val="22"/>
          <w:szCs w:val="22"/>
        </w:rPr>
        <w:t>, E</w:t>
      </w:r>
      <w:r>
        <w:rPr>
          <w:rFonts w:ascii="Calibri" w:hAnsi="Calibri" w:cs="Calibri"/>
          <w:sz w:val="22"/>
          <w:szCs w:val="22"/>
        </w:rPr>
        <w:t>nvironmental Defense Fund</w:t>
      </w:r>
      <w:r w:rsidRPr="008C6DB2">
        <w:rPr>
          <w:rFonts w:ascii="Calibri" w:hAnsi="Calibri" w:cs="Calibri"/>
          <w:sz w:val="22"/>
          <w:szCs w:val="22"/>
        </w:rPr>
        <w:t xml:space="preserve">; </w:t>
      </w:r>
      <w:r w:rsidR="00785D0F">
        <w:rPr>
          <w:rFonts w:ascii="Calibri" w:hAnsi="Calibri" w:cs="Calibri"/>
          <w:sz w:val="22"/>
          <w:szCs w:val="22"/>
        </w:rPr>
        <w:t xml:space="preserve">Sarah Alexander, Keystone Policy Center; </w:t>
      </w:r>
      <w:r w:rsidR="008A6AD4">
        <w:rPr>
          <w:rFonts w:ascii="Calibri" w:hAnsi="Calibri" w:cs="Calibri"/>
          <w:sz w:val="22"/>
          <w:szCs w:val="22"/>
        </w:rPr>
        <w:t xml:space="preserve">Luisa Camargo, Mondelez; </w:t>
      </w:r>
      <w:r w:rsidR="002B3D50">
        <w:rPr>
          <w:rFonts w:ascii="Calibri" w:hAnsi="Calibri" w:cs="Calibri"/>
          <w:sz w:val="22"/>
          <w:szCs w:val="22"/>
        </w:rPr>
        <w:t xml:space="preserve">Sarah Fox, </w:t>
      </w:r>
      <w:proofErr w:type="spellStart"/>
      <w:r w:rsidR="002B3D50">
        <w:rPr>
          <w:rFonts w:ascii="Calibri" w:hAnsi="Calibri" w:cs="Calibri"/>
          <w:sz w:val="22"/>
          <w:szCs w:val="22"/>
        </w:rPr>
        <w:t>Nutrien</w:t>
      </w:r>
      <w:proofErr w:type="spellEnd"/>
      <w:r w:rsidR="002B3D50">
        <w:rPr>
          <w:rFonts w:ascii="Calibri" w:hAnsi="Calibri" w:cs="Calibri"/>
          <w:sz w:val="22"/>
          <w:szCs w:val="22"/>
        </w:rPr>
        <w:t xml:space="preserve">; </w:t>
      </w:r>
      <w:r w:rsidR="00AE5D9F" w:rsidRPr="008C6DB2">
        <w:rPr>
          <w:rFonts w:ascii="Calibri" w:hAnsi="Calibri" w:cs="Calibri"/>
          <w:sz w:val="22"/>
          <w:szCs w:val="22"/>
        </w:rPr>
        <w:t xml:space="preserve">Keira Franz, </w:t>
      </w:r>
      <w:r w:rsidR="00AE5D9F">
        <w:rPr>
          <w:rFonts w:ascii="Calibri" w:hAnsi="Calibri" w:cs="Calibri"/>
          <w:sz w:val="22"/>
          <w:szCs w:val="22"/>
        </w:rPr>
        <w:t>National Association of Wheat Growers</w:t>
      </w:r>
      <w:r w:rsidR="00AE5D9F" w:rsidRPr="008C6DB2">
        <w:rPr>
          <w:rFonts w:ascii="Calibri" w:hAnsi="Calibri" w:cs="Calibri"/>
          <w:sz w:val="22"/>
          <w:szCs w:val="22"/>
        </w:rPr>
        <w:t>; Michelle French, ADM;</w:t>
      </w:r>
      <w:r>
        <w:rPr>
          <w:rFonts w:ascii="Calibri" w:hAnsi="Calibri" w:cs="Calibri"/>
          <w:sz w:val="22"/>
          <w:szCs w:val="22"/>
        </w:rPr>
        <w:t xml:space="preserve"> </w:t>
      </w:r>
      <w:r w:rsidRPr="008C6DB2">
        <w:rPr>
          <w:rFonts w:ascii="Calibri" w:hAnsi="Calibri" w:cs="Calibri"/>
          <w:sz w:val="22"/>
          <w:szCs w:val="22"/>
        </w:rPr>
        <w:t xml:space="preserve">Margaret Henry, PepsiCo; </w:t>
      </w:r>
      <w:r>
        <w:rPr>
          <w:rFonts w:ascii="Calibri" w:hAnsi="Calibri" w:cs="Calibri"/>
          <w:sz w:val="22"/>
          <w:szCs w:val="22"/>
        </w:rPr>
        <w:t>Diane Herndon, Nestle Purina;</w:t>
      </w:r>
      <w:r w:rsidR="002B3D50">
        <w:rPr>
          <w:rFonts w:ascii="Calibri" w:hAnsi="Calibri" w:cs="Calibri"/>
          <w:sz w:val="22"/>
          <w:szCs w:val="22"/>
        </w:rPr>
        <w:t xml:space="preserve"> </w:t>
      </w:r>
      <w:r w:rsidR="00EA157A">
        <w:rPr>
          <w:rFonts w:ascii="Calibri" w:hAnsi="Calibri" w:cs="Calibri"/>
          <w:sz w:val="22"/>
          <w:szCs w:val="22"/>
        </w:rPr>
        <w:t>Brandon Hunnicutt, National Corn Growers Association;</w:t>
      </w:r>
      <w:r>
        <w:rPr>
          <w:rFonts w:ascii="Calibri" w:hAnsi="Calibri" w:cs="Calibri"/>
          <w:sz w:val="22"/>
          <w:szCs w:val="22"/>
        </w:rPr>
        <w:t xml:space="preserve"> </w:t>
      </w:r>
      <w:r w:rsidR="00785D0F">
        <w:rPr>
          <w:rFonts w:ascii="Calibri" w:hAnsi="Calibri" w:cs="Calibri"/>
          <w:sz w:val="22"/>
          <w:szCs w:val="22"/>
        </w:rPr>
        <w:t xml:space="preserve">Mark Isbell, USA Rice Federation; </w:t>
      </w:r>
      <w:r>
        <w:rPr>
          <w:rFonts w:ascii="Calibri" w:hAnsi="Calibri" w:cs="Calibri"/>
          <w:sz w:val="22"/>
          <w:szCs w:val="22"/>
        </w:rPr>
        <w:t xml:space="preserve">Gary O’Neill, USDA NRCS; </w:t>
      </w:r>
      <w:r w:rsidR="00AE5D9F" w:rsidRPr="008C6DB2">
        <w:rPr>
          <w:rFonts w:ascii="Calibri" w:hAnsi="Calibri" w:cs="Calibri"/>
          <w:sz w:val="22"/>
          <w:szCs w:val="22"/>
        </w:rPr>
        <w:t>Jeremy Peters, N</w:t>
      </w:r>
      <w:r w:rsidR="00AE5D9F">
        <w:rPr>
          <w:rFonts w:ascii="Calibri" w:hAnsi="Calibri" w:cs="Calibri"/>
          <w:sz w:val="22"/>
          <w:szCs w:val="22"/>
        </w:rPr>
        <w:t>ational Association of Conservation Districts</w:t>
      </w:r>
      <w:r w:rsidR="00AE5D9F" w:rsidRPr="008C6DB2">
        <w:rPr>
          <w:rFonts w:ascii="Calibri" w:hAnsi="Calibri" w:cs="Calibri"/>
          <w:sz w:val="22"/>
          <w:szCs w:val="22"/>
        </w:rPr>
        <w:t>;</w:t>
      </w:r>
      <w:r w:rsidR="00051794" w:rsidRPr="00051794">
        <w:rPr>
          <w:rFonts w:ascii="Calibri" w:hAnsi="Calibri" w:cs="Calibri"/>
          <w:sz w:val="22"/>
          <w:szCs w:val="22"/>
        </w:rPr>
        <w:t xml:space="preserve"> </w:t>
      </w:r>
      <w:r w:rsidR="00051794">
        <w:rPr>
          <w:rFonts w:ascii="Calibri" w:hAnsi="Calibri" w:cs="Calibri"/>
          <w:sz w:val="22"/>
          <w:szCs w:val="22"/>
        </w:rPr>
        <w:t xml:space="preserve">Megan Weidner, Bunge; </w:t>
      </w:r>
      <w:r w:rsidR="00AE5D9F" w:rsidRPr="0098503C">
        <w:rPr>
          <w:rFonts w:ascii="Calibri" w:hAnsi="Calibri" w:cs="Calibri"/>
          <w:sz w:val="22"/>
          <w:szCs w:val="22"/>
        </w:rPr>
        <w:t>Jun Zhu, University of Arkansas</w:t>
      </w:r>
    </w:p>
    <w:p w14:paraId="4B62979C" w14:textId="205F20AD" w:rsidR="00051794" w:rsidRDefault="00051794" w:rsidP="00AE5D9F">
      <w:pPr>
        <w:rPr>
          <w:rFonts w:ascii="Calibri" w:hAnsi="Calibri" w:cs="Calibri"/>
          <w:sz w:val="22"/>
          <w:szCs w:val="22"/>
        </w:rPr>
      </w:pPr>
    </w:p>
    <w:p w14:paraId="4F1A945A" w14:textId="77777777" w:rsidR="00AE5D9F" w:rsidRPr="008C6DB2" w:rsidRDefault="00AE5D9F" w:rsidP="00AE5D9F">
      <w:pPr>
        <w:rPr>
          <w:rFonts w:ascii="Calibri" w:hAnsi="Calibri" w:cs="Calibri"/>
          <w:b/>
          <w:sz w:val="22"/>
          <w:szCs w:val="22"/>
        </w:rPr>
      </w:pPr>
      <w:r w:rsidRPr="008C6DB2">
        <w:rPr>
          <w:rFonts w:ascii="Calibri" w:hAnsi="Calibri" w:cs="Calibri"/>
          <w:b/>
          <w:sz w:val="22"/>
          <w:szCs w:val="22"/>
        </w:rPr>
        <w:t>Staff and Consultants</w:t>
      </w:r>
    </w:p>
    <w:p w14:paraId="49BA221A" w14:textId="3B7C0C98" w:rsidR="00AE5D9F" w:rsidRPr="008C6DB2" w:rsidRDefault="00AE5D9F" w:rsidP="00AE5D9F">
      <w:pPr>
        <w:rPr>
          <w:rFonts w:ascii="Calibri" w:eastAsia="Calibri" w:hAnsi="Calibri" w:cs="Calibri"/>
          <w:sz w:val="22"/>
          <w:szCs w:val="22"/>
        </w:rPr>
      </w:pPr>
      <w:r w:rsidRPr="008C6DB2">
        <w:rPr>
          <w:rFonts w:ascii="Calibri" w:eastAsia="Calibri" w:hAnsi="Calibri" w:cs="Calibri"/>
          <w:sz w:val="22"/>
          <w:szCs w:val="22"/>
        </w:rPr>
        <w:t>Rod Snyder, Field to Market; Betsy Hickman, Field to Market;</w:t>
      </w:r>
      <w:r w:rsidR="00411B8F">
        <w:rPr>
          <w:rFonts w:ascii="Calibri" w:eastAsia="Calibri" w:hAnsi="Calibri" w:cs="Calibri"/>
          <w:sz w:val="22"/>
          <w:szCs w:val="22"/>
        </w:rPr>
        <w:t xml:space="preserve"> </w:t>
      </w:r>
      <w:r w:rsidR="00061FE4">
        <w:rPr>
          <w:rFonts w:ascii="Calibri" w:eastAsia="Calibri" w:hAnsi="Calibri" w:cs="Calibri"/>
          <w:sz w:val="22"/>
          <w:szCs w:val="22"/>
        </w:rPr>
        <w:t>Allison Thomson</w:t>
      </w:r>
      <w:r w:rsidR="00411B8F">
        <w:rPr>
          <w:rFonts w:ascii="Calibri" w:eastAsia="Calibri" w:hAnsi="Calibri" w:cs="Calibri"/>
          <w:sz w:val="22"/>
          <w:szCs w:val="22"/>
        </w:rPr>
        <w:t xml:space="preserve">, Field to Market; </w:t>
      </w:r>
      <w:r w:rsidR="00B25B18" w:rsidRPr="008C6DB2">
        <w:rPr>
          <w:rFonts w:ascii="Calibri" w:eastAsia="Calibri" w:hAnsi="Calibri" w:cs="Calibri"/>
          <w:sz w:val="22"/>
          <w:szCs w:val="22"/>
        </w:rPr>
        <w:t>Jamie Richards, Field to Market;</w:t>
      </w:r>
      <w:r w:rsidR="00D073DB">
        <w:rPr>
          <w:rFonts w:ascii="Calibri" w:eastAsia="Calibri" w:hAnsi="Calibri" w:cs="Calibri"/>
          <w:sz w:val="22"/>
          <w:szCs w:val="22"/>
        </w:rPr>
        <w:t xml:space="preserve"> </w:t>
      </w:r>
      <w:r w:rsidRPr="008C6DB2">
        <w:rPr>
          <w:rFonts w:ascii="Calibri" w:eastAsia="Calibri" w:hAnsi="Calibri" w:cs="Calibri"/>
          <w:sz w:val="22"/>
          <w:szCs w:val="22"/>
        </w:rPr>
        <w:t>Ray Stewart, Thomson Coburn</w:t>
      </w:r>
    </w:p>
    <w:p w14:paraId="04BB1E62" w14:textId="77777777" w:rsidR="00AE5D9F" w:rsidRPr="008C6DB2" w:rsidRDefault="00AE5D9F" w:rsidP="00AE5D9F">
      <w:pPr>
        <w:spacing w:after="120"/>
        <w:rPr>
          <w:rFonts w:ascii="Calibri" w:hAnsi="Calibri" w:cs="Calibri"/>
          <w:bCs/>
          <w:sz w:val="22"/>
          <w:szCs w:val="22"/>
        </w:rPr>
      </w:pPr>
    </w:p>
    <w:p w14:paraId="19894E66" w14:textId="15D046AB" w:rsidR="00AE5D9F" w:rsidRPr="008C6DB2" w:rsidRDefault="00AE5D9F" w:rsidP="00AE5D9F">
      <w:pPr>
        <w:rPr>
          <w:rFonts w:ascii="Calibri" w:hAnsi="Calibri" w:cs="Calibri"/>
          <w:bCs/>
          <w:sz w:val="28"/>
          <w:szCs w:val="28"/>
        </w:rPr>
      </w:pPr>
      <w:r w:rsidRPr="008C6DB2">
        <w:rPr>
          <w:rFonts w:ascii="Calibri" w:hAnsi="Calibri" w:cs="Calibri"/>
          <w:bCs/>
          <w:sz w:val="28"/>
          <w:szCs w:val="28"/>
        </w:rPr>
        <w:t>Motion</w:t>
      </w:r>
      <w:r w:rsidR="0015376B">
        <w:rPr>
          <w:rFonts w:ascii="Calibri" w:hAnsi="Calibri" w:cs="Calibri"/>
          <w:bCs/>
          <w:sz w:val="28"/>
          <w:szCs w:val="28"/>
        </w:rPr>
        <w:t>s</w:t>
      </w:r>
    </w:p>
    <w:p w14:paraId="68D201F8" w14:textId="704E43EA" w:rsidR="00885CC7" w:rsidRDefault="00885CC7" w:rsidP="00885CC7">
      <w:pPr>
        <w:pStyle w:val="ListParagraph"/>
        <w:numPr>
          <w:ilvl w:val="0"/>
          <w:numId w:val="1"/>
        </w:numPr>
        <w:rPr>
          <w:rFonts w:ascii="Calibri" w:hAnsi="Calibri" w:cs="Calibri"/>
          <w:i/>
          <w:iCs/>
          <w:sz w:val="22"/>
          <w:szCs w:val="22"/>
        </w:rPr>
      </w:pPr>
      <w:r w:rsidRPr="00885CC7">
        <w:rPr>
          <w:rFonts w:ascii="Calibri" w:hAnsi="Calibri" w:cs="Calibri"/>
          <w:i/>
          <w:iCs/>
          <w:sz w:val="22"/>
          <w:szCs w:val="22"/>
        </w:rPr>
        <w:t xml:space="preserve">A motion was made by </w:t>
      </w:r>
      <w:r w:rsidR="003D6169">
        <w:rPr>
          <w:rFonts w:ascii="Calibri" w:hAnsi="Calibri" w:cs="Calibri"/>
          <w:i/>
          <w:iCs/>
          <w:sz w:val="22"/>
          <w:szCs w:val="22"/>
        </w:rPr>
        <w:t>Mark Isbell</w:t>
      </w:r>
      <w:r w:rsidRPr="00885CC7">
        <w:rPr>
          <w:rFonts w:ascii="Calibri" w:hAnsi="Calibri" w:cs="Calibri"/>
          <w:i/>
          <w:iCs/>
          <w:sz w:val="22"/>
          <w:szCs w:val="22"/>
        </w:rPr>
        <w:t xml:space="preserve"> and seconded by </w:t>
      </w:r>
      <w:r w:rsidR="003D6169">
        <w:rPr>
          <w:rFonts w:ascii="Calibri" w:hAnsi="Calibri" w:cs="Calibri"/>
          <w:i/>
          <w:iCs/>
          <w:sz w:val="22"/>
          <w:szCs w:val="22"/>
        </w:rPr>
        <w:t>Michelle French</w:t>
      </w:r>
      <w:r w:rsidRPr="00885CC7">
        <w:rPr>
          <w:rFonts w:ascii="Calibri" w:hAnsi="Calibri" w:cs="Calibri"/>
          <w:i/>
          <w:iCs/>
          <w:sz w:val="22"/>
          <w:szCs w:val="22"/>
        </w:rPr>
        <w:t xml:space="preserve"> to approve the consent agenda. Motion passed </w:t>
      </w:r>
      <w:r w:rsidR="008A6AD4">
        <w:rPr>
          <w:rFonts w:ascii="Calibri" w:hAnsi="Calibri" w:cs="Calibri"/>
          <w:i/>
          <w:iCs/>
          <w:sz w:val="22"/>
          <w:szCs w:val="22"/>
        </w:rPr>
        <w:t>unanimously</w:t>
      </w:r>
      <w:r w:rsidRPr="00885CC7">
        <w:rPr>
          <w:rFonts w:ascii="Calibri" w:hAnsi="Calibri" w:cs="Calibri"/>
          <w:i/>
          <w:iCs/>
          <w:sz w:val="22"/>
          <w:szCs w:val="22"/>
        </w:rPr>
        <w:t xml:space="preserve">. </w:t>
      </w:r>
    </w:p>
    <w:p w14:paraId="1A3AE562" w14:textId="13F927AE" w:rsidR="00FB1D30" w:rsidRPr="00FB1D30" w:rsidRDefault="00FB1D30" w:rsidP="00FB1D30">
      <w:pPr>
        <w:pStyle w:val="ListParagraph"/>
        <w:numPr>
          <w:ilvl w:val="0"/>
          <w:numId w:val="1"/>
        </w:numPr>
        <w:rPr>
          <w:rFonts w:ascii="Calibri" w:hAnsi="Calibri" w:cs="Calibri"/>
          <w:i/>
          <w:iCs/>
          <w:sz w:val="22"/>
          <w:szCs w:val="22"/>
        </w:rPr>
      </w:pPr>
      <w:r w:rsidRPr="00FB1D30">
        <w:rPr>
          <w:rFonts w:ascii="Calibri" w:hAnsi="Calibri" w:cs="Calibri"/>
          <w:i/>
          <w:iCs/>
          <w:sz w:val="22"/>
          <w:szCs w:val="22"/>
        </w:rPr>
        <w:t xml:space="preserve">A motion was made and amended by Michelle French and seconded by Sarah Fox to table membership application from Indigo Ag and respond to them with a list of key points and concerns that would need to be addressed prior to the Board bringing the application to a vote. Motion carried with 2 objections and 1 abstention. </w:t>
      </w:r>
    </w:p>
    <w:p w14:paraId="05904CA4" w14:textId="7BB07204" w:rsidR="00FB1D30" w:rsidRPr="00FB1D30" w:rsidRDefault="00FB1D30" w:rsidP="00FB1D30">
      <w:pPr>
        <w:pStyle w:val="ListParagraph"/>
        <w:numPr>
          <w:ilvl w:val="0"/>
          <w:numId w:val="1"/>
        </w:numPr>
        <w:rPr>
          <w:rFonts w:asciiTheme="minorHAnsi" w:hAnsiTheme="minorHAnsi" w:cstheme="minorHAnsi"/>
          <w:sz w:val="22"/>
          <w:szCs w:val="22"/>
        </w:rPr>
      </w:pPr>
      <w:r w:rsidRPr="00FB1D30">
        <w:rPr>
          <w:rFonts w:asciiTheme="minorHAnsi" w:hAnsiTheme="minorHAnsi" w:cstheme="minorHAnsi"/>
          <w:i/>
          <w:iCs/>
          <w:sz w:val="22"/>
          <w:szCs w:val="22"/>
        </w:rPr>
        <w:t xml:space="preserve">A motion was made by Michelle French and seconded by Mark Isbell to adjourn the meeting at 12:33 p.m. Motion passed unanimously. </w:t>
      </w:r>
      <w:r w:rsidRPr="00FB1D30">
        <w:rPr>
          <w:rFonts w:asciiTheme="minorHAnsi" w:hAnsiTheme="minorHAnsi" w:cstheme="minorHAnsi"/>
          <w:sz w:val="22"/>
          <w:szCs w:val="22"/>
        </w:rPr>
        <w:t xml:space="preserve"> </w:t>
      </w:r>
    </w:p>
    <w:p w14:paraId="0526E5DB" w14:textId="404CABB2" w:rsidR="002E1708" w:rsidRDefault="002E1708"/>
    <w:p w14:paraId="00360A08" w14:textId="77777777" w:rsidR="002E1708" w:rsidRPr="008C6DB2" w:rsidRDefault="002E1708" w:rsidP="002E1708">
      <w:pPr>
        <w:rPr>
          <w:rFonts w:ascii="Calibri" w:hAnsi="Calibri" w:cs="Calibri"/>
          <w:bCs/>
          <w:sz w:val="28"/>
          <w:szCs w:val="28"/>
        </w:rPr>
      </w:pPr>
      <w:r w:rsidRPr="008C6DB2">
        <w:rPr>
          <w:rFonts w:ascii="Calibri" w:hAnsi="Calibri" w:cs="Calibri"/>
          <w:bCs/>
          <w:sz w:val="28"/>
          <w:szCs w:val="28"/>
        </w:rPr>
        <w:t>Next Steps and Action Items</w:t>
      </w:r>
    </w:p>
    <w:p w14:paraId="33BC8BFF" w14:textId="749ECFEE" w:rsidR="00830600" w:rsidRDefault="00830600" w:rsidP="002A5219">
      <w:pPr>
        <w:pStyle w:val="PlainText"/>
        <w:numPr>
          <w:ilvl w:val="0"/>
          <w:numId w:val="8"/>
        </w:numPr>
        <w:rPr>
          <w:i/>
          <w:iCs/>
        </w:rPr>
      </w:pPr>
      <w:r>
        <w:rPr>
          <w:i/>
          <w:iCs/>
        </w:rPr>
        <w:t xml:space="preserve"> </w:t>
      </w:r>
      <w:r w:rsidR="00FB1D30">
        <w:rPr>
          <w:i/>
          <w:iCs/>
        </w:rPr>
        <w:t>Staff will work with accountants to verify eligibility for a second draw PPP loan</w:t>
      </w:r>
      <w:r w:rsidR="00CF657C">
        <w:rPr>
          <w:i/>
          <w:iCs/>
        </w:rPr>
        <w:t>. In coordination with the executive committee</w:t>
      </w:r>
      <w:r w:rsidR="00FB1D30">
        <w:rPr>
          <w:i/>
          <w:iCs/>
        </w:rPr>
        <w:t xml:space="preserve">, staff will </w:t>
      </w:r>
      <w:r w:rsidR="00CF657C">
        <w:rPr>
          <w:i/>
          <w:iCs/>
        </w:rPr>
        <w:t>work with the lender on necessary documentation</w:t>
      </w:r>
      <w:r w:rsidR="00FB1D30">
        <w:rPr>
          <w:i/>
          <w:iCs/>
        </w:rPr>
        <w:t>.</w:t>
      </w:r>
    </w:p>
    <w:p w14:paraId="74D7A9EA" w14:textId="0ED40C7D" w:rsidR="00FB1D30" w:rsidRDefault="00FB1D30" w:rsidP="002A5219">
      <w:pPr>
        <w:pStyle w:val="PlainText"/>
        <w:numPr>
          <w:ilvl w:val="0"/>
          <w:numId w:val="8"/>
        </w:numPr>
        <w:rPr>
          <w:i/>
          <w:iCs/>
        </w:rPr>
      </w:pPr>
      <w:r>
        <w:rPr>
          <w:i/>
          <w:iCs/>
        </w:rPr>
        <w:t xml:space="preserve">Staff will draft a memo for Indigo Ag </w:t>
      </w:r>
      <w:r w:rsidR="00CF657C">
        <w:rPr>
          <w:i/>
          <w:iCs/>
        </w:rPr>
        <w:t>regarding</w:t>
      </w:r>
      <w:r>
        <w:rPr>
          <w:i/>
          <w:iCs/>
        </w:rPr>
        <w:t xml:space="preserve"> unanswered questions and concerns that would need to be addressed prior to the Board taking any action on their membership application. The Board will review the memo prior to it being sent. </w:t>
      </w:r>
    </w:p>
    <w:p w14:paraId="4F2A635B" w14:textId="7259770B" w:rsidR="00FB1D30" w:rsidRPr="00FB1D30" w:rsidRDefault="00FB1D30" w:rsidP="002A5219">
      <w:pPr>
        <w:pStyle w:val="PlainText"/>
        <w:numPr>
          <w:ilvl w:val="0"/>
          <w:numId w:val="8"/>
        </w:numPr>
        <w:rPr>
          <w:i/>
          <w:iCs/>
        </w:rPr>
      </w:pPr>
      <w:bookmarkStart w:id="0" w:name="_Hlk71211583"/>
      <w:r w:rsidRPr="00FB1D30">
        <w:rPr>
          <w:rFonts w:asciiTheme="minorHAnsi" w:hAnsiTheme="minorHAnsi" w:cstheme="minorHAnsi"/>
          <w:i/>
          <w:iCs/>
          <w:szCs w:val="22"/>
        </w:rPr>
        <w:t>Staff will develop a memo outlining the potential strategies for consideration</w:t>
      </w:r>
      <w:r w:rsidR="00CF657C">
        <w:rPr>
          <w:rFonts w:asciiTheme="minorHAnsi" w:hAnsiTheme="minorHAnsi" w:cstheme="minorHAnsi"/>
          <w:i/>
          <w:iCs/>
          <w:szCs w:val="22"/>
        </w:rPr>
        <w:t>,</w:t>
      </w:r>
      <w:r w:rsidRPr="00FB1D30">
        <w:rPr>
          <w:rFonts w:asciiTheme="minorHAnsi" w:hAnsiTheme="minorHAnsi" w:cstheme="minorHAnsi"/>
          <w:i/>
          <w:iCs/>
          <w:szCs w:val="22"/>
        </w:rPr>
        <w:t xml:space="preserve"> as well as a survey for Board members to provide feedback </w:t>
      </w:r>
      <w:r w:rsidR="00CF657C">
        <w:rPr>
          <w:rFonts w:asciiTheme="minorHAnsi" w:hAnsiTheme="minorHAnsi" w:cstheme="minorHAnsi"/>
          <w:i/>
          <w:iCs/>
          <w:szCs w:val="22"/>
        </w:rPr>
        <w:t>and</w:t>
      </w:r>
      <w:r w:rsidRPr="00FB1D30">
        <w:rPr>
          <w:rFonts w:asciiTheme="minorHAnsi" w:hAnsiTheme="minorHAnsi" w:cstheme="minorHAnsi"/>
          <w:i/>
          <w:iCs/>
          <w:szCs w:val="22"/>
        </w:rPr>
        <w:t xml:space="preserve"> prioritization</w:t>
      </w:r>
      <w:r>
        <w:rPr>
          <w:rFonts w:asciiTheme="minorHAnsi" w:hAnsiTheme="minorHAnsi" w:cstheme="minorHAnsi"/>
          <w:i/>
          <w:iCs/>
          <w:szCs w:val="22"/>
        </w:rPr>
        <w:t>.</w:t>
      </w:r>
    </w:p>
    <w:bookmarkEnd w:id="0"/>
    <w:p w14:paraId="43EE2858" w14:textId="77777777" w:rsidR="00266187" w:rsidRDefault="00266187" w:rsidP="002E1708">
      <w:pPr>
        <w:rPr>
          <w:rFonts w:ascii="Calibri" w:hAnsi="Calibri" w:cs="Calibri"/>
          <w:bCs/>
          <w:sz w:val="28"/>
          <w:szCs w:val="28"/>
        </w:rPr>
      </w:pPr>
    </w:p>
    <w:p w14:paraId="7892BD18" w14:textId="228E97E1" w:rsidR="002E1708" w:rsidRPr="008C6DB2" w:rsidRDefault="002E1708" w:rsidP="002E1708">
      <w:pPr>
        <w:rPr>
          <w:rFonts w:ascii="Calibri" w:hAnsi="Calibri" w:cs="Calibri"/>
          <w:bCs/>
          <w:sz w:val="28"/>
          <w:szCs w:val="28"/>
        </w:rPr>
      </w:pPr>
      <w:r w:rsidRPr="008C6DB2">
        <w:rPr>
          <w:rFonts w:ascii="Calibri" w:hAnsi="Calibri" w:cs="Calibri"/>
          <w:bCs/>
          <w:sz w:val="28"/>
          <w:szCs w:val="28"/>
        </w:rPr>
        <w:t>Proceedings</w:t>
      </w:r>
    </w:p>
    <w:p w14:paraId="70D639DC" w14:textId="77777777" w:rsidR="00D950ED" w:rsidRPr="00FE1A31" w:rsidRDefault="00D950ED" w:rsidP="002E1708">
      <w:pPr>
        <w:rPr>
          <w:rFonts w:ascii="Calibri" w:hAnsi="Calibri" w:cs="Calibri"/>
          <w:bCs/>
          <w:sz w:val="22"/>
          <w:szCs w:val="22"/>
        </w:rPr>
      </w:pPr>
    </w:p>
    <w:p w14:paraId="306D3D34" w14:textId="7C4424D0" w:rsidR="002E1708" w:rsidRPr="008C6DB2" w:rsidRDefault="002E1708" w:rsidP="002E1708">
      <w:pPr>
        <w:rPr>
          <w:rFonts w:ascii="Calibri" w:hAnsi="Calibri" w:cs="Calibri"/>
          <w:b/>
          <w:sz w:val="22"/>
          <w:szCs w:val="22"/>
        </w:rPr>
      </w:pPr>
      <w:r w:rsidRPr="008C6DB2">
        <w:rPr>
          <w:rFonts w:ascii="Calibri" w:hAnsi="Calibri" w:cs="Calibri"/>
          <w:b/>
          <w:sz w:val="22"/>
          <w:szCs w:val="22"/>
        </w:rPr>
        <w:t>Opening</w:t>
      </w:r>
    </w:p>
    <w:p w14:paraId="50F8141F" w14:textId="71D4FB28" w:rsidR="002E1708" w:rsidRPr="008C6DB2" w:rsidRDefault="002E1708" w:rsidP="002E1708">
      <w:pPr>
        <w:rPr>
          <w:rFonts w:ascii="Calibri" w:hAnsi="Calibri" w:cs="Calibri"/>
          <w:sz w:val="22"/>
          <w:szCs w:val="22"/>
        </w:rPr>
      </w:pPr>
      <w:r w:rsidRPr="008C6DB2">
        <w:rPr>
          <w:rFonts w:ascii="Calibri" w:hAnsi="Calibri" w:cs="Calibri"/>
          <w:sz w:val="22"/>
          <w:szCs w:val="22"/>
        </w:rPr>
        <w:t xml:space="preserve">Board Chair, </w:t>
      </w:r>
      <w:r w:rsidR="00061FE4">
        <w:rPr>
          <w:rFonts w:ascii="Calibri" w:hAnsi="Calibri" w:cs="Calibri"/>
          <w:sz w:val="22"/>
          <w:szCs w:val="22"/>
        </w:rPr>
        <w:t>Brandon Hunnicutt</w:t>
      </w:r>
      <w:r w:rsidRPr="008C6DB2">
        <w:rPr>
          <w:rFonts w:ascii="Calibri" w:hAnsi="Calibri" w:cs="Calibri"/>
          <w:sz w:val="22"/>
          <w:szCs w:val="22"/>
        </w:rPr>
        <w:t xml:space="preserve"> called the meeting to order at </w:t>
      </w:r>
      <w:r w:rsidR="008A6AD4">
        <w:rPr>
          <w:rFonts w:ascii="Calibri" w:hAnsi="Calibri" w:cs="Calibri"/>
          <w:sz w:val="22"/>
          <w:szCs w:val="22"/>
        </w:rPr>
        <w:t>1</w:t>
      </w:r>
      <w:r w:rsidR="003D6169">
        <w:rPr>
          <w:rFonts w:ascii="Calibri" w:hAnsi="Calibri" w:cs="Calibri"/>
          <w:sz w:val="22"/>
          <w:szCs w:val="22"/>
        </w:rPr>
        <w:t>1</w:t>
      </w:r>
      <w:r w:rsidR="00657A30">
        <w:rPr>
          <w:rFonts w:ascii="Calibri" w:hAnsi="Calibri" w:cs="Calibri"/>
          <w:sz w:val="22"/>
          <w:szCs w:val="22"/>
        </w:rPr>
        <w:t>:0</w:t>
      </w:r>
      <w:r w:rsidR="003D6169">
        <w:rPr>
          <w:rFonts w:ascii="Calibri" w:hAnsi="Calibri" w:cs="Calibri"/>
          <w:sz w:val="22"/>
          <w:szCs w:val="22"/>
        </w:rPr>
        <w:t>2</w:t>
      </w:r>
      <w:r w:rsidRPr="008C6DB2">
        <w:rPr>
          <w:rFonts w:ascii="Calibri" w:hAnsi="Calibri" w:cs="Calibri"/>
          <w:sz w:val="22"/>
          <w:szCs w:val="22"/>
        </w:rPr>
        <w:t xml:space="preserve"> </w:t>
      </w:r>
      <w:r w:rsidR="003D6169">
        <w:rPr>
          <w:rFonts w:ascii="Calibri" w:hAnsi="Calibri" w:cs="Calibri"/>
          <w:sz w:val="22"/>
          <w:szCs w:val="22"/>
        </w:rPr>
        <w:t>a</w:t>
      </w:r>
      <w:r w:rsidRPr="008C6DB2">
        <w:rPr>
          <w:rFonts w:ascii="Calibri" w:hAnsi="Calibri" w:cs="Calibri"/>
          <w:sz w:val="22"/>
          <w:szCs w:val="22"/>
        </w:rPr>
        <w:t>.m.</w:t>
      </w:r>
      <w:r w:rsidR="00C47483">
        <w:rPr>
          <w:rFonts w:ascii="Calibri" w:hAnsi="Calibri" w:cs="Calibri"/>
          <w:sz w:val="22"/>
          <w:szCs w:val="22"/>
        </w:rPr>
        <w:t xml:space="preserve"> </w:t>
      </w:r>
      <w:r w:rsidR="008A6AD4">
        <w:rPr>
          <w:rFonts w:ascii="Calibri" w:hAnsi="Calibri" w:cs="Calibri"/>
          <w:sz w:val="22"/>
          <w:szCs w:val="22"/>
        </w:rPr>
        <w:t>R</w:t>
      </w:r>
      <w:r>
        <w:rPr>
          <w:rFonts w:ascii="Calibri" w:hAnsi="Calibri" w:cs="Calibri"/>
          <w:sz w:val="22"/>
          <w:szCs w:val="22"/>
        </w:rPr>
        <w:t>ay Stewart read</w:t>
      </w:r>
      <w:r w:rsidRPr="008C6DB2">
        <w:rPr>
          <w:rFonts w:ascii="Calibri" w:hAnsi="Calibri" w:cs="Calibri"/>
          <w:sz w:val="22"/>
          <w:szCs w:val="22"/>
        </w:rPr>
        <w:t xml:space="preserve"> the </w:t>
      </w:r>
      <w:r w:rsidR="00F46DA7">
        <w:rPr>
          <w:rFonts w:ascii="Calibri" w:hAnsi="Calibri" w:cs="Calibri"/>
          <w:sz w:val="22"/>
          <w:szCs w:val="22"/>
        </w:rPr>
        <w:t>a</w:t>
      </w:r>
      <w:r w:rsidRPr="008C6DB2">
        <w:rPr>
          <w:rFonts w:ascii="Calibri" w:hAnsi="Calibri" w:cs="Calibri"/>
          <w:sz w:val="22"/>
          <w:szCs w:val="22"/>
        </w:rPr>
        <w:t xml:space="preserve">ntitrust </w:t>
      </w:r>
      <w:r w:rsidR="00F46DA7">
        <w:rPr>
          <w:rFonts w:ascii="Calibri" w:hAnsi="Calibri" w:cs="Calibri"/>
          <w:sz w:val="22"/>
          <w:szCs w:val="22"/>
        </w:rPr>
        <w:t>s</w:t>
      </w:r>
      <w:r w:rsidRPr="008C6DB2">
        <w:rPr>
          <w:rFonts w:ascii="Calibri" w:hAnsi="Calibri" w:cs="Calibri"/>
          <w:sz w:val="22"/>
          <w:szCs w:val="22"/>
        </w:rPr>
        <w:t xml:space="preserve">tatement. </w:t>
      </w:r>
      <w:r w:rsidR="00D12C3B">
        <w:rPr>
          <w:rFonts w:ascii="Calibri" w:hAnsi="Calibri" w:cs="Calibri"/>
          <w:sz w:val="22"/>
          <w:szCs w:val="22"/>
        </w:rPr>
        <w:t>Brandon</w:t>
      </w:r>
      <w:r w:rsidRPr="008C6DB2">
        <w:rPr>
          <w:rFonts w:ascii="Calibri" w:hAnsi="Calibri" w:cs="Calibri"/>
          <w:sz w:val="22"/>
          <w:szCs w:val="22"/>
        </w:rPr>
        <w:t xml:space="preserve"> reviewed old business</w:t>
      </w:r>
      <w:r w:rsidR="006648E2">
        <w:rPr>
          <w:rFonts w:ascii="Calibri" w:hAnsi="Calibri" w:cs="Calibri"/>
          <w:sz w:val="22"/>
          <w:szCs w:val="22"/>
        </w:rPr>
        <w:t xml:space="preserve"> from the </w:t>
      </w:r>
      <w:r w:rsidR="003D6169">
        <w:rPr>
          <w:rFonts w:ascii="Calibri" w:hAnsi="Calibri" w:cs="Calibri"/>
          <w:sz w:val="22"/>
          <w:szCs w:val="22"/>
        </w:rPr>
        <w:t>January</w:t>
      </w:r>
      <w:r w:rsidR="006648E2">
        <w:rPr>
          <w:rFonts w:ascii="Calibri" w:hAnsi="Calibri" w:cs="Calibri"/>
          <w:sz w:val="22"/>
          <w:szCs w:val="22"/>
        </w:rPr>
        <w:t xml:space="preserve"> Board </w:t>
      </w:r>
      <w:r w:rsidR="00266187">
        <w:rPr>
          <w:rFonts w:ascii="Calibri" w:hAnsi="Calibri" w:cs="Calibri"/>
          <w:sz w:val="22"/>
          <w:szCs w:val="22"/>
        </w:rPr>
        <w:t>m</w:t>
      </w:r>
      <w:r w:rsidR="008A6AD4">
        <w:rPr>
          <w:rFonts w:ascii="Calibri" w:hAnsi="Calibri" w:cs="Calibri"/>
          <w:sz w:val="22"/>
          <w:szCs w:val="22"/>
        </w:rPr>
        <w:t>eeting</w:t>
      </w:r>
      <w:r w:rsidR="006648E2">
        <w:rPr>
          <w:rFonts w:ascii="Calibri" w:hAnsi="Calibri" w:cs="Calibri"/>
          <w:sz w:val="22"/>
          <w:szCs w:val="22"/>
        </w:rPr>
        <w:t xml:space="preserve">. </w:t>
      </w:r>
    </w:p>
    <w:p w14:paraId="79DE4C86" w14:textId="77777777" w:rsidR="00FE1A31" w:rsidRDefault="00FE1A31" w:rsidP="002E1708">
      <w:pPr>
        <w:rPr>
          <w:rFonts w:ascii="Calibri" w:hAnsi="Calibri" w:cs="Calibri"/>
          <w:b/>
          <w:sz w:val="22"/>
          <w:szCs w:val="22"/>
        </w:rPr>
      </w:pPr>
    </w:p>
    <w:p w14:paraId="6215E612" w14:textId="77777777" w:rsidR="00FB1D30" w:rsidRDefault="00FB1D30" w:rsidP="002E1708">
      <w:pPr>
        <w:rPr>
          <w:rFonts w:ascii="Calibri" w:hAnsi="Calibri" w:cs="Calibri"/>
          <w:b/>
          <w:sz w:val="22"/>
          <w:szCs w:val="22"/>
        </w:rPr>
      </w:pPr>
    </w:p>
    <w:p w14:paraId="318EEE90" w14:textId="3B12FA37" w:rsidR="002E1708" w:rsidRPr="008C6DB2" w:rsidRDefault="002E1708" w:rsidP="002E1708">
      <w:pPr>
        <w:rPr>
          <w:rFonts w:ascii="Calibri" w:hAnsi="Calibri" w:cs="Calibri"/>
          <w:b/>
          <w:sz w:val="22"/>
          <w:szCs w:val="22"/>
        </w:rPr>
      </w:pPr>
      <w:r w:rsidRPr="008C6DB2">
        <w:rPr>
          <w:rFonts w:ascii="Calibri" w:hAnsi="Calibri" w:cs="Calibri"/>
          <w:b/>
          <w:sz w:val="22"/>
          <w:szCs w:val="22"/>
        </w:rPr>
        <w:lastRenderedPageBreak/>
        <w:t>Consent Agenda</w:t>
      </w:r>
    </w:p>
    <w:p w14:paraId="1F954FA0" w14:textId="4CB7DA21" w:rsidR="00885CC7" w:rsidRDefault="006648E2" w:rsidP="00C438F7">
      <w:pPr>
        <w:rPr>
          <w:rFonts w:ascii="Calibri" w:hAnsi="Calibri" w:cs="Calibri"/>
          <w:sz w:val="22"/>
          <w:szCs w:val="22"/>
        </w:rPr>
      </w:pPr>
      <w:r>
        <w:rPr>
          <w:rFonts w:ascii="Calibri" w:hAnsi="Calibri" w:cs="Calibri"/>
          <w:sz w:val="22"/>
          <w:szCs w:val="22"/>
        </w:rPr>
        <w:t>The consent agenda included r</w:t>
      </w:r>
      <w:r w:rsidR="002E1708" w:rsidRPr="008C6DB2">
        <w:rPr>
          <w:rFonts w:ascii="Calibri" w:hAnsi="Calibri" w:cs="Calibri"/>
          <w:sz w:val="22"/>
          <w:szCs w:val="22"/>
        </w:rPr>
        <w:t xml:space="preserve">eview and approval of the meeting minutes from </w:t>
      </w:r>
      <w:r w:rsidR="003D6169">
        <w:rPr>
          <w:rFonts w:ascii="Calibri" w:hAnsi="Calibri" w:cs="Calibri"/>
          <w:sz w:val="22"/>
          <w:szCs w:val="22"/>
        </w:rPr>
        <w:t>January</w:t>
      </w:r>
      <w:r w:rsidR="008A6AD4">
        <w:rPr>
          <w:rFonts w:ascii="Calibri" w:hAnsi="Calibri" w:cs="Calibri"/>
          <w:sz w:val="22"/>
          <w:szCs w:val="22"/>
        </w:rPr>
        <w:t xml:space="preserve">, </w:t>
      </w:r>
      <w:r w:rsidR="003D6169">
        <w:rPr>
          <w:rFonts w:ascii="Calibri" w:hAnsi="Calibri" w:cs="Calibri"/>
          <w:sz w:val="22"/>
          <w:szCs w:val="22"/>
        </w:rPr>
        <w:t xml:space="preserve">approval of new member applications and </w:t>
      </w:r>
      <w:r w:rsidR="008A6AD4">
        <w:rPr>
          <w:rFonts w:ascii="Calibri" w:hAnsi="Calibri" w:cs="Calibri"/>
          <w:sz w:val="22"/>
          <w:szCs w:val="22"/>
        </w:rPr>
        <w:t>revocation of lapsed members</w:t>
      </w:r>
      <w:r w:rsidR="00266187">
        <w:rPr>
          <w:rFonts w:ascii="Calibri" w:hAnsi="Calibri" w:cs="Calibri"/>
          <w:sz w:val="22"/>
          <w:szCs w:val="22"/>
        </w:rPr>
        <w:t>.</w:t>
      </w:r>
    </w:p>
    <w:p w14:paraId="284D618F" w14:textId="77777777" w:rsidR="00266187" w:rsidRDefault="00266187" w:rsidP="00C438F7">
      <w:pPr>
        <w:rPr>
          <w:rFonts w:ascii="Calibri" w:hAnsi="Calibri" w:cs="Calibri"/>
          <w:sz w:val="22"/>
          <w:szCs w:val="22"/>
        </w:rPr>
      </w:pPr>
    </w:p>
    <w:p w14:paraId="3179520E" w14:textId="4DDFE634" w:rsidR="003D6169" w:rsidRDefault="003D6169" w:rsidP="00C438F7">
      <w:pPr>
        <w:rPr>
          <w:rFonts w:asciiTheme="minorHAnsi" w:hAnsiTheme="minorHAnsi" w:cstheme="minorHAnsi"/>
          <w:sz w:val="22"/>
          <w:szCs w:val="22"/>
        </w:rPr>
      </w:pPr>
      <w:r>
        <w:rPr>
          <w:rFonts w:asciiTheme="minorHAnsi" w:hAnsiTheme="minorHAnsi" w:cstheme="minorHAnsi"/>
          <w:sz w:val="22"/>
          <w:szCs w:val="22"/>
        </w:rPr>
        <w:t>New Member Applications</w:t>
      </w:r>
    </w:p>
    <w:p w14:paraId="218F25EB" w14:textId="7EBC12FE" w:rsidR="003D6169" w:rsidRDefault="003D6169" w:rsidP="003D6169">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National Council of Farmer Cooperatives (Agribusiness| Full)</w:t>
      </w:r>
    </w:p>
    <w:p w14:paraId="103187F9" w14:textId="12649EE3" w:rsidR="003D6169" w:rsidRDefault="003D6169" w:rsidP="003D6169">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Danforth Plant Science Center (Affiliate)</w:t>
      </w:r>
    </w:p>
    <w:p w14:paraId="39302D74" w14:textId="77777777" w:rsidR="003D6169" w:rsidRPr="003D6169" w:rsidRDefault="003D6169" w:rsidP="003D6169">
      <w:pPr>
        <w:pStyle w:val="ListParagraph"/>
        <w:rPr>
          <w:rFonts w:asciiTheme="minorHAnsi" w:hAnsiTheme="minorHAnsi" w:cstheme="minorHAnsi"/>
          <w:sz w:val="22"/>
          <w:szCs w:val="22"/>
        </w:rPr>
      </w:pPr>
    </w:p>
    <w:p w14:paraId="2570E0D9" w14:textId="4437F330" w:rsidR="00C438F7" w:rsidRDefault="008A6AD4" w:rsidP="00C438F7">
      <w:pPr>
        <w:rPr>
          <w:rFonts w:asciiTheme="minorHAnsi" w:hAnsiTheme="minorHAnsi" w:cstheme="minorHAnsi"/>
          <w:sz w:val="22"/>
          <w:szCs w:val="22"/>
        </w:rPr>
      </w:pPr>
      <w:r>
        <w:rPr>
          <w:rFonts w:asciiTheme="minorHAnsi" w:hAnsiTheme="minorHAnsi" w:cstheme="minorHAnsi"/>
          <w:sz w:val="22"/>
          <w:szCs w:val="22"/>
        </w:rPr>
        <w:t>Lapsed Members</w:t>
      </w:r>
      <w:r w:rsidR="00266187">
        <w:rPr>
          <w:rFonts w:asciiTheme="minorHAnsi" w:hAnsiTheme="minorHAnsi" w:cstheme="minorHAnsi"/>
          <w:sz w:val="22"/>
          <w:szCs w:val="22"/>
        </w:rPr>
        <w:t>:</w:t>
      </w:r>
    </w:p>
    <w:p w14:paraId="4C5FBAF3" w14:textId="5A9FA4AB" w:rsidR="008A6AD4" w:rsidRDefault="003D6169" w:rsidP="008A6AD4">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Wrangler</w:t>
      </w:r>
    </w:p>
    <w:p w14:paraId="2243C7F2" w14:textId="180E2B43" w:rsidR="008A6AD4" w:rsidRDefault="003D6169" w:rsidP="008A6AD4">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United Sugars</w:t>
      </w:r>
    </w:p>
    <w:p w14:paraId="04CFEC10" w14:textId="055F2ED9" w:rsidR="008A6AD4" w:rsidRDefault="008A6AD4" w:rsidP="008A6AD4">
      <w:pPr>
        <w:rPr>
          <w:rFonts w:asciiTheme="minorHAnsi" w:hAnsiTheme="minorHAnsi" w:cstheme="minorHAnsi"/>
          <w:sz w:val="22"/>
          <w:szCs w:val="22"/>
        </w:rPr>
      </w:pPr>
    </w:p>
    <w:p w14:paraId="32743494" w14:textId="4633D4B0" w:rsidR="008A6AD4" w:rsidRPr="008A6AD4" w:rsidRDefault="008A6AD4" w:rsidP="008A6AD4">
      <w:pPr>
        <w:rPr>
          <w:rFonts w:asciiTheme="minorHAnsi" w:hAnsiTheme="minorHAnsi" w:cstheme="minorHAnsi"/>
          <w:sz w:val="22"/>
          <w:szCs w:val="22"/>
        </w:rPr>
      </w:pPr>
      <w:r w:rsidRPr="00885CC7">
        <w:rPr>
          <w:rFonts w:ascii="Calibri" w:hAnsi="Calibri" w:cs="Calibri"/>
          <w:i/>
          <w:iCs/>
          <w:sz w:val="22"/>
          <w:szCs w:val="22"/>
        </w:rPr>
        <w:t xml:space="preserve">A motion was made by </w:t>
      </w:r>
      <w:r w:rsidR="003D6169">
        <w:rPr>
          <w:rFonts w:ascii="Calibri" w:hAnsi="Calibri" w:cs="Calibri"/>
          <w:i/>
          <w:iCs/>
          <w:sz w:val="22"/>
          <w:szCs w:val="22"/>
        </w:rPr>
        <w:t>Mark Isbell</w:t>
      </w:r>
      <w:r w:rsidRPr="00885CC7">
        <w:rPr>
          <w:rFonts w:ascii="Calibri" w:hAnsi="Calibri" w:cs="Calibri"/>
          <w:i/>
          <w:iCs/>
          <w:sz w:val="22"/>
          <w:szCs w:val="22"/>
        </w:rPr>
        <w:t xml:space="preserve"> and seconded by </w:t>
      </w:r>
      <w:r w:rsidR="003D6169">
        <w:rPr>
          <w:rFonts w:ascii="Calibri" w:hAnsi="Calibri" w:cs="Calibri"/>
          <w:i/>
          <w:iCs/>
          <w:sz w:val="22"/>
          <w:szCs w:val="22"/>
        </w:rPr>
        <w:t>Michelle French</w:t>
      </w:r>
      <w:r w:rsidRPr="00885CC7">
        <w:rPr>
          <w:rFonts w:ascii="Calibri" w:hAnsi="Calibri" w:cs="Calibri"/>
          <w:i/>
          <w:iCs/>
          <w:sz w:val="22"/>
          <w:szCs w:val="22"/>
        </w:rPr>
        <w:t xml:space="preserve"> to approve the consent agenda. Motion passed </w:t>
      </w:r>
      <w:r>
        <w:rPr>
          <w:rFonts w:ascii="Calibri" w:hAnsi="Calibri" w:cs="Calibri"/>
          <w:i/>
          <w:iCs/>
          <w:sz w:val="22"/>
          <w:szCs w:val="22"/>
        </w:rPr>
        <w:t>unanimously</w:t>
      </w:r>
    </w:p>
    <w:p w14:paraId="7F0F098E" w14:textId="1F851FC0" w:rsidR="008A6AD4" w:rsidRPr="00D12C3B" w:rsidRDefault="008A6AD4" w:rsidP="00C438F7">
      <w:pPr>
        <w:rPr>
          <w:rFonts w:asciiTheme="minorHAnsi" w:hAnsiTheme="minorHAnsi" w:cstheme="minorHAnsi"/>
          <w:sz w:val="22"/>
          <w:szCs w:val="22"/>
        </w:rPr>
      </w:pPr>
    </w:p>
    <w:p w14:paraId="5B77E7CB" w14:textId="30EC57F1" w:rsidR="004070D5" w:rsidRDefault="003D6169" w:rsidP="002E1708">
      <w:pPr>
        <w:rPr>
          <w:rFonts w:ascii="Calibri" w:hAnsi="Calibri" w:cs="Calibri"/>
          <w:b/>
          <w:bCs/>
          <w:sz w:val="22"/>
          <w:szCs w:val="22"/>
        </w:rPr>
      </w:pPr>
      <w:r>
        <w:rPr>
          <w:rFonts w:ascii="Calibri" w:hAnsi="Calibri" w:cs="Calibri"/>
          <w:b/>
          <w:bCs/>
          <w:sz w:val="22"/>
          <w:szCs w:val="22"/>
        </w:rPr>
        <w:t xml:space="preserve">Finance, Operations and </w:t>
      </w:r>
      <w:r w:rsidR="004070D5">
        <w:rPr>
          <w:rFonts w:ascii="Calibri" w:hAnsi="Calibri" w:cs="Calibri"/>
          <w:b/>
          <w:bCs/>
          <w:sz w:val="22"/>
          <w:szCs w:val="22"/>
        </w:rPr>
        <w:t>Membership Updates</w:t>
      </w:r>
    </w:p>
    <w:p w14:paraId="501A415D" w14:textId="6D38D0B6" w:rsidR="004070D5" w:rsidRPr="004070D5" w:rsidRDefault="00CF657C" w:rsidP="002E1708">
      <w:pPr>
        <w:rPr>
          <w:rFonts w:ascii="Calibri" w:hAnsi="Calibri" w:cs="Calibri"/>
          <w:sz w:val="22"/>
          <w:szCs w:val="22"/>
          <w:u w:val="single"/>
        </w:rPr>
      </w:pPr>
      <w:r>
        <w:rPr>
          <w:rFonts w:ascii="Calibri" w:hAnsi="Calibri" w:cs="Calibri"/>
          <w:sz w:val="22"/>
          <w:szCs w:val="22"/>
          <w:u w:val="single"/>
        </w:rPr>
        <w:br/>
      </w:r>
      <w:r w:rsidR="003D6169">
        <w:rPr>
          <w:rFonts w:ascii="Calibri" w:hAnsi="Calibri" w:cs="Calibri"/>
          <w:sz w:val="22"/>
          <w:szCs w:val="22"/>
          <w:u w:val="single"/>
        </w:rPr>
        <w:t>Finance</w:t>
      </w:r>
    </w:p>
    <w:p w14:paraId="4B8E7FC8" w14:textId="0803C56A" w:rsidR="003D6169" w:rsidRDefault="003D6169" w:rsidP="003D6169">
      <w:pPr>
        <w:rPr>
          <w:rFonts w:ascii="Calibri" w:hAnsi="Calibri" w:cs="Calibri"/>
          <w:sz w:val="22"/>
          <w:szCs w:val="22"/>
        </w:rPr>
      </w:pPr>
      <w:r>
        <w:rPr>
          <w:rFonts w:ascii="Calibri" w:hAnsi="Calibri" w:cs="Calibri"/>
          <w:sz w:val="22"/>
          <w:szCs w:val="22"/>
        </w:rPr>
        <w:t xml:space="preserve">Rod reviewed the </w:t>
      </w:r>
      <w:r w:rsidR="00FB1D30">
        <w:rPr>
          <w:rFonts w:ascii="Calibri" w:hAnsi="Calibri" w:cs="Calibri"/>
          <w:sz w:val="22"/>
          <w:szCs w:val="22"/>
        </w:rPr>
        <w:t>January</w:t>
      </w:r>
      <w:r>
        <w:rPr>
          <w:rFonts w:ascii="Calibri" w:hAnsi="Calibri" w:cs="Calibri"/>
          <w:sz w:val="22"/>
          <w:szCs w:val="22"/>
        </w:rPr>
        <w:t xml:space="preserve"> 202</w:t>
      </w:r>
      <w:r w:rsidR="00FB1D30">
        <w:rPr>
          <w:rFonts w:ascii="Calibri" w:hAnsi="Calibri" w:cs="Calibri"/>
          <w:sz w:val="22"/>
          <w:szCs w:val="22"/>
        </w:rPr>
        <w:t>1</w:t>
      </w:r>
      <w:r>
        <w:rPr>
          <w:rFonts w:ascii="Calibri" w:hAnsi="Calibri" w:cs="Calibri"/>
          <w:sz w:val="22"/>
          <w:szCs w:val="22"/>
        </w:rPr>
        <w:t xml:space="preserve"> financials and reported cash on hand of </w:t>
      </w:r>
      <w:r w:rsidRPr="00D12C3B">
        <w:rPr>
          <w:rFonts w:ascii="Calibri" w:hAnsi="Calibri" w:cs="Calibri"/>
          <w:sz w:val="22"/>
          <w:szCs w:val="22"/>
        </w:rPr>
        <w:t>$</w:t>
      </w:r>
      <w:r w:rsidR="00FB1D30">
        <w:rPr>
          <w:rFonts w:asciiTheme="minorHAnsi" w:hAnsiTheme="minorHAnsi" w:cstheme="minorHAnsi"/>
          <w:sz w:val="22"/>
          <w:szCs w:val="22"/>
        </w:rPr>
        <w:t>703,158</w:t>
      </w:r>
      <w:r>
        <w:rPr>
          <w:rFonts w:ascii="Arial" w:hAnsi="Arial" w:cs="Arial"/>
          <w:sz w:val="20"/>
          <w:szCs w:val="20"/>
        </w:rPr>
        <w:t xml:space="preserve"> </w:t>
      </w:r>
      <w:r>
        <w:rPr>
          <w:rFonts w:ascii="Calibri" w:hAnsi="Calibri" w:cs="Calibri"/>
          <w:sz w:val="22"/>
          <w:szCs w:val="22"/>
        </w:rPr>
        <w:t>with revenue at $</w:t>
      </w:r>
      <w:r w:rsidR="00FB1D30">
        <w:rPr>
          <w:rFonts w:asciiTheme="minorHAnsi" w:hAnsiTheme="minorHAnsi" w:cstheme="minorHAnsi"/>
          <w:sz w:val="22"/>
          <w:szCs w:val="22"/>
        </w:rPr>
        <w:t>115,756</w:t>
      </w:r>
      <w:r>
        <w:rPr>
          <w:rFonts w:ascii="Arial" w:hAnsi="Arial" w:cs="Arial"/>
          <w:sz w:val="20"/>
          <w:szCs w:val="20"/>
        </w:rPr>
        <w:t xml:space="preserve"> </w:t>
      </w:r>
      <w:r>
        <w:rPr>
          <w:rFonts w:ascii="Calibri" w:hAnsi="Calibri" w:cs="Calibri"/>
          <w:sz w:val="22"/>
          <w:szCs w:val="22"/>
        </w:rPr>
        <w:t>and expenses of $</w:t>
      </w:r>
      <w:r w:rsidR="00FB1D30">
        <w:rPr>
          <w:rFonts w:asciiTheme="minorHAnsi" w:hAnsiTheme="minorHAnsi" w:cstheme="minorHAnsi"/>
          <w:sz w:val="22"/>
          <w:szCs w:val="22"/>
        </w:rPr>
        <w:t>210,796</w:t>
      </w:r>
      <w:r>
        <w:rPr>
          <w:rFonts w:ascii="Calibri" w:hAnsi="Calibri" w:cs="Calibri"/>
          <w:sz w:val="22"/>
          <w:szCs w:val="22"/>
        </w:rPr>
        <w:t>.  He</w:t>
      </w:r>
      <w:r w:rsidR="00CF657C">
        <w:rPr>
          <w:rFonts w:ascii="Calibri" w:hAnsi="Calibri" w:cs="Calibri"/>
          <w:sz w:val="22"/>
          <w:szCs w:val="22"/>
        </w:rPr>
        <w:t xml:space="preserve"> reported</w:t>
      </w:r>
      <w:r>
        <w:rPr>
          <w:rFonts w:ascii="Calibri" w:hAnsi="Calibri" w:cs="Calibri"/>
          <w:sz w:val="22"/>
          <w:szCs w:val="22"/>
        </w:rPr>
        <w:t xml:space="preserve"> that </w:t>
      </w:r>
      <w:r w:rsidR="00FB1D30">
        <w:rPr>
          <w:rFonts w:ascii="Calibri" w:hAnsi="Calibri" w:cs="Calibri"/>
          <w:sz w:val="22"/>
          <w:szCs w:val="22"/>
        </w:rPr>
        <w:t xml:space="preserve">official notice of forgiveness for the PPP loan was received on February 18 and it will be </w:t>
      </w:r>
      <w:r w:rsidR="00CF657C">
        <w:rPr>
          <w:rFonts w:ascii="Calibri" w:hAnsi="Calibri" w:cs="Calibri"/>
          <w:sz w:val="22"/>
          <w:szCs w:val="22"/>
        </w:rPr>
        <w:t>reflected as such</w:t>
      </w:r>
      <w:r w:rsidR="00FB1D30">
        <w:rPr>
          <w:rFonts w:ascii="Calibri" w:hAnsi="Calibri" w:cs="Calibri"/>
          <w:sz w:val="22"/>
          <w:szCs w:val="22"/>
        </w:rPr>
        <w:t xml:space="preserve"> in the FY2020 audit and financials</w:t>
      </w:r>
      <w:r>
        <w:rPr>
          <w:rFonts w:ascii="Calibri" w:hAnsi="Calibri" w:cs="Calibri"/>
          <w:sz w:val="22"/>
          <w:szCs w:val="22"/>
        </w:rPr>
        <w:t>.</w:t>
      </w:r>
    </w:p>
    <w:p w14:paraId="6C0674CD" w14:textId="10644BEC" w:rsidR="004070D5" w:rsidRDefault="004070D5" w:rsidP="002E1708">
      <w:pPr>
        <w:rPr>
          <w:rFonts w:ascii="Calibri" w:hAnsi="Calibri" w:cs="Calibri"/>
          <w:sz w:val="22"/>
          <w:szCs w:val="22"/>
        </w:rPr>
      </w:pPr>
      <w:r>
        <w:rPr>
          <w:rFonts w:ascii="Calibri" w:hAnsi="Calibri" w:cs="Calibri"/>
          <w:sz w:val="22"/>
          <w:szCs w:val="22"/>
        </w:rPr>
        <w:t xml:space="preserve"> </w:t>
      </w:r>
    </w:p>
    <w:p w14:paraId="46868DE1" w14:textId="456DF501" w:rsidR="004070D5" w:rsidRDefault="00FB1D30" w:rsidP="002E1708">
      <w:pPr>
        <w:rPr>
          <w:rFonts w:ascii="Calibri" w:hAnsi="Calibri" w:cs="Calibri"/>
          <w:sz w:val="22"/>
          <w:szCs w:val="22"/>
        </w:rPr>
      </w:pPr>
      <w:r>
        <w:rPr>
          <w:rFonts w:ascii="Calibri" w:hAnsi="Calibri" w:cs="Calibri"/>
          <w:sz w:val="22"/>
          <w:szCs w:val="22"/>
        </w:rPr>
        <w:t xml:space="preserve">The Board also discussed applying for a second draw PPP loan, </w:t>
      </w:r>
      <w:r w:rsidR="00CF657C">
        <w:rPr>
          <w:rFonts w:ascii="Calibri" w:hAnsi="Calibri" w:cs="Calibri"/>
          <w:sz w:val="22"/>
          <w:szCs w:val="22"/>
        </w:rPr>
        <w:t xml:space="preserve">with an acknowledgement that prolonged economic impacts from the COVID-19 pandemic remain possible as we continue through FY 2021. </w:t>
      </w:r>
      <w:r>
        <w:rPr>
          <w:rFonts w:ascii="Calibri" w:hAnsi="Calibri" w:cs="Calibri"/>
          <w:sz w:val="22"/>
          <w:szCs w:val="22"/>
        </w:rPr>
        <w:t xml:space="preserve">The Board </w:t>
      </w:r>
      <w:r w:rsidR="00CF657C">
        <w:rPr>
          <w:rFonts w:ascii="Calibri" w:hAnsi="Calibri" w:cs="Calibri"/>
          <w:sz w:val="22"/>
          <w:szCs w:val="22"/>
        </w:rPr>
        <w:t>reached consensus to</w:t>
      </w:r>
      <w:r>
        <w:rPr>
          <w:rFonts w:ascii="Calibri" w:hAnsi="Calibri" w:cs="Calibri"/>
          <w:sz w:val="22"/>
          <w:szCs w:val="22"/>
        </w:rPr>
        <w:t xml:space="preserve"> allow staff to work with the accountants </w:t>
      </w:r>
      <w:r w:rsidR="00CF657C">
        <w:rPr>
          <w:rFonts w:ascii="Calibri" w:hAnsi="Calibri" w:cs="Calibri"/>
          <w:sz w:val="22"/>
          <w:szCs w:val="22"/>
        </w:rPr>
        <w:t xml:space="preserve">and lender to determine eligibility and to proceed with the loan application in coordination with the executive committee. </w:t>
      </w:r>
      <w:r>
        <w:rPr>
          <w:rFonts w:ascii="Calibri" w:hAnsi="Calibri" w:cs="Calibri"/>
          <w:sz w:val="22"/>
          <w:szCs w:val="22"/>
        </w:rPr>
        <w:t xml:space="preserve"> </w:t>
      </w:r>
    </w:p>
    <w:p w14:paraId="4C0486D8" w14:textId="64B5E854" w:rsidR="00FB1D30" w:rsidRDefault="00FB1D30" w:rsidP="002E1708">
      <w:pPr>
        <w:rPr>
          <w:rFonts w:ascii="Calibri" w:hAnsi="Calibri" w:cs="Calibri"/>
          <w:sz w:val="22"/>
          <w:szCs w:val="22"/>
        </w:rPr>
      </w:pPr>
    </w:p>
    <w:p w14:paraId="319ED2E1" w14:textId="55C3F8CB" w:rsidR="00FB1D30" w:rsidRDefault="00FB1D30" w:rsidP="002E1708">
      <w:pPr>
        <w:rPr>
          <w:rFonts w:ascii="Calibri" w:hAnsi="Calibri" w:cs="Calibri"/>
          <w:sz w:val="22"/>
          <w:szCs w:val="22"/>
        </w:rPr>
      </w:pPr>
      <w:r>
        <w:rPr>
          <w:rFonts w:ascii="Calibri" w:hAnsi="Calibri" w:cs="Calibri"/>
          <w:sz w:val="22"/>
          <w:szCs w:val="22"/>
        </w:rPr>
        <w:t xml:space="preserve">Rod discussed membership updates including the removal of SAI Platform, based on a misunderstanding of the MOU signed in 2020, as SAI Platform did not have a comparable level of </w:t>
      </w:r>
      <w:r w:rsidR="00CF657C">
        <w:rPr>
          <w:rFonts w:ascii="Calibri" w:hAnsi="Calibri" w:cs="Calibri"/>
          <w:sz w:val="22"/>
          <w:szCs w:val="22"/>
        </w:rPr>
        <w:t xml:space="preserve">complimentary </w:t>
      </w:r>
      <w:r>
        <w:rPr>
          <w:rFonts w:ascii="Calibri" w:hAnsi="Calibri" w:cs="Calibri"/>
          <w:sz w:val="22"/>
          <w:szCs w:val="22"/>
        </w:rPr>
        <w:t xml:space="preserve">membership to offer reciprocal participation in their organization. </w:t>
      </w:r>
    </w:p>
    <w:p w14:paraId="4EAB9A21" w14:textId="77777777" w:rsidR="00FB1D30" w:rsidRDefault="00FB1D30" w:rsidP="002E1708">
      <w:pPr>
        <w:rPr>
          <w:rFonts w:ascii="Calibri" w:hAnsi="Calibri" w:cs="Calibri"/>
          <w:sz w:val="22"/>
          <w:szCs w:val="22"/>
        </w:rPr>
      </w:pPr>
    </w:p>
    <w:p w14:paraId="22A5AA07" w14:textId="1B66A208" w:rsidR="004070D5" w:rsidRPr="004070D5" w:rsidRDefault="004070D5" w:rsidP="002E1708">
      <w:pPr>
        <w:rPr>
          <w:rFonts w:ascii="Calibri" w:hAnsi="Calibri" w:cs="Calibri"/>
          <w:sz w:val="22"/>
          <w:szCs w:val="22"/>
          <w:u w:val="single"/>
        </w:rPr>
      </w:pPr>
      <w:r w:rsidRPr="004070D5">
        <w:rPr>
          <w:rFonts w:ascii="Calibri" w:hAnsi="Calibri" w:cs="Calibri"/>
          <w:sz w:val="22"/>
          <w:szCs w:val="22"/>
          <w:u w:val="single"/>
        </w:rPr>
        <w:t xml:space="preserve">Member </w:t>
      </w:r>
      <w:r w:rsidR="003D6169">
        <w:rPr>
          <w:rFonts w:ascii="Calibri" w:hAnsi="Calibri" w:cs="Calibri"/>
          <w:sz w:val="22"/>
          <w:szCs w:val="22"/>
          <w:u w:val="single"/>
        </w:rPr>
        <w:t>application review</w:t>
      </w:r>
    </w:p>
    <w:p w14:paraId="0CF3172B" w14:textId="1D914605" w:rsidR="004070D5" w:rsidRDefault="004070D5" w:rsidP="002E1708">
      <w:pPr>
        <w:rPr>
          <w:rFonts w:ascii="Calibri" w:hAnsi="Calibri" w:cs="Calibri"/>
          <w:sz w:val="22"/>
          <w:szCs w:val="22"/>
        </w:rPr>
      </w:pPr>
      <w:r>
        <w:rPr>
          <w:rFonts w:ascii="Calibri" w:hAnsi="Calibri" w:cs="Calibri"/>
          <w:sz w:val="22"/>
          <w:szCs w:val="22"/>
        </w:rPr>
        <w:t xml:space="preserve">Brandon reviewed </w:t>
      </w:r>
      <w:r w:rsidR="00FB1D30">
        <w:rPr>
          <w:rFonts w:ascii="Calibri" w:hAnsi="Calibri" w:cs="Calibri"/>
          <w:sz w:val="22"/>
          <w:szCs w:val="22"/>
        </w:rPr>
        <w:t xml:space="preserve">the Executive Committee recommendation on the membership application from Indigo Ag, including </w:t>
      </w:r>
      <w:r w:rsidR="00CF657C">
        <w:rPr>
          <w:rFonts w:ascii="Calibri" w:hAnsi="Calibri" w:cs="Calibri"/>
          <w:sz w:val="22"/>
          <w:szCs w:val="22"/>
        </w:rPr>
        <w:t>outstanding</w:t>
      </w:r>
      <w:r w:rsidR="00FB1D30">
        <w:rPr>
          <w:rFonts w:ascii="Calibri" w:hAnsi="Calibri" w:cs="Calibri"/>
          <w:sz w:val="22"/>
          <w:szCs w:val="22"/>
        </w:rPr>
        <w:t xml:space="preserve"> questions following the meeting with</w:t>
      </w:r>
      <w:r w:rsidR="00CF657C">
        <w:rPr>
          <w:rFonts w:ascii="Calibri" w:hAnsi="Calibri" w:cs="Calibri"/>
          <w:sz w:val="22"/>
          <w:szCs w:val="22"/>
        </w:rPr>
        <w:t xml:space="preserve"> representatives from the company</w:t>
      </w:r>
      <w:r w:rsidR="002C02FA">
        <w:rPr>
          <w:rFonts w:ascii="Calibri" w:hAnsi="Calibri" w:cs="Calibri"/>
          <w:sz w:val="22"/>
          <w:szCs w:val="22"/>
        </w:rPr>
        <w:t xml:space="preserve"> on February 8</w:t>
      </w:r>
      <w:r w:rsidR="00FB1D30">
        <w:rPr>
          <w:rFonts w:ascii="Calibri" w:hAnsi="Calibri" w:cs="Calibri"/>
          <w:sz w:val="22"/>
          <w:szCs w:val="22"/>
        </w:rPr>
        <w:t xml:space="preserve">. </w:t>
      </w:r>
    </w:p>
    <w:p w14:paraId="470902D6" w14:textId="3FBEB46B" w:rsidR="00FB1D30" w:rsidRDefault="00FB1D30" w:rsidP="002E1708">
      <w:pPr>
        <w:rPr>
          <w:rFonts w:ascii="Calibri" w:hAnsi="Calibri" w:cs="Calibri"/>
          <w:sz w:val="22"/>
          <w:szCs w:val="22"/>
        </w:rPr>
      </w:pPr>
    </w:p>
    <w:p w14:paraId="121C3D33" w14:textId="1B21B4B5" w:rsidR="00FB1D30" w:rsidRPr="00FB1D30" w:rsidRDefault="00FB1D30" w:rsidP="002E1708">
      <w:pPr>
        <w:rPr>
          <w:rFonts w:ascii="Calibri" w:hAnsi="Calibri" w:cs="Calibri"/>
          <w:i/>
          <w:iCs/>
          <w:sz w:val="22"/>
          <w:szCs w:val="22"/>
        </w:rPr>
      </w:pPr>
      <w:r w:rsidRPr="00FB1D30">
        <w:rPr>
          <w:rFonts w:ascii="Calibri" w:hAnsi="Calibri" w:cs="Calibri"/>
          <w:i/>
          <w:iCs/>
          <w:sz w:val="22"/>
          <w:szCs w:val="22"/>
        </w:rPr>
        <w:t xml:space="preserve">A motion was made and amended by Michelle French and seconded by Sarah Fox to table membership application from Indigo Ag and respond to them with a list of key points and concerns that would need to be addressed prior to the Board bringing the application to a vote. </w:t>
      </w:r>
    </w:p>
    <w:p w14:paraId="771E45FD" w14:textId="64064D14" w:rsidR="00FB1D30" w:rsidRPr="00FB1D30" w:rsidRDefault="00FB1D30" w:rsidP="002E1708">
      <w:pPr>
        <w:rPr>
          <w:rFonts w:ascii="Calibri" w:hAnsi="Calibri" w:cs="Calibri"/>
          <w:i/>
          <w:iCs/>
          <w:sz w:val="22"/>
          <w:szCs w:val="22"/>
        </w:rPr>
      </w:pPr>
      <w:r w:rsidRPr="00FB1D30">
        <w:rPr>
          <w:rFonts w:ascii="Calibri" w:hAnsi="Calibri" w:cs="Calibri"/>
          <w:i/>
          <w:iCs/>
          <w:sz w:val="22"/>
          <w:szCs w:val="22"/>
        </w:rPr>
        <w:t xml:space="preserve">Motion carried with 2 objections and 1 abstention. </w:t>
      </w:r>
    </w:p>
    <w:p w14:paraId="2F127B35" w14:textId="730D5E24" w:rsidR="00FB1D30" w:rsidRDefault="00FB1D30" w:rsidP="002E1708">
      <w:pPr>
        <w:rPr>
          <w:rFonts w:ascii="Calibri" w:hAnsi="Calibri" w:cs="Calibri"/>
          <w:sz w:val="22"/>
          <w:szCs w:val="22"/>
        </w:rPr>
      </w:pPr>
    </w:p>
    <w:p w14:paraId="01DCD894" w14:textId="20453C29" w:rsidR="00FB1D30" w:rsidRDefault="00FB1D30" w:rsidP="00FB1D30">
      <w:pPr>
        <w:rPr>
          <w:rFonts w:ascii="Calibri" w:hAnsi="Calibri" w:cs="Calibri"/>
          <w:sz w:val="22"/>
          <w:szCs w:val="22"/>
        </w:rPr>
      </w:pPr>
      <w:r>
        <w:rPr>
          <w:rFonts w:ascii="Calibri" w:hAnsi="Calibri" w:cs="Calibri"/>
          <w:sz w:val="22"/>
          <w:szCs w:val="22"/>
        </w:rPr>
        <w:t xml:space="preserve">The Board asked to approve the memo before it would be sent to Indigo Ag with the list of concerns and criteria for reconsideration. </w:t>
      </w:r>
    </w:p>
    <w:p w14:paraId="62E18CA1" w14:textId="77777777" w:rsidR="00FB1D30" w:rsidRDefault="00FB1D30" w:rsidP="002E1708">
      <w:pPr>
        <w:rPr>
          <w:rFonts w:ascii="Calibri" w:hAnsi="Calibri" w:cs="Calibri"/>
          <w:sz w:val="22"/>
          <w:szCs w:val="22"/>
        </w:rPr>
      </w:pPr>
    </w:p>
    <w:p w14:paraId="42F26259" w14:textId="1DB1B5C1" w:rsidR="00830600" w:rsidRPr="00830600" w:rsidRDefault="00830600" w:rsidP="00830600">
      <w:pPr>
        <w:rPr>
          <w:rFonts w:asciiTheme="minorHAnsi" w:hAnsiTheme="minorHAnsi" w:cstheme="minorHAnsi"/>
          <w:b/>
          <w:bCs/>
          <w:sz w:val="22"/>
          <w:szCs w:val="22"/>
        </w:rPr>
      </w:pPr>
      <w:r w:rsidRPr="00830600">
        <w:rPr>
          <w:rFonts w:asciiTheme="minorHAnsi" w:hAnsiTheme="minorHAnsi" w:cstheme="minorHAnsi"/>
          <w:b/>
          <w:bCs/>
          <w:sz w:val="22"/>
          <w:szCs w:val="22"/>
        </w:rPr>
        <w:t>Next Steps on 2022-2024 Strategic Plan</w:t>
      </w:r>
      <w:r w:rsidR="00FB1D30">
        <w:rPr>
          <w:rFonts w:asciiTheme="minorHAnsi" w:hAnsiTheme="minorHAnsi" w:cstheme="minorHAnsi"/>
          <w:b/>
          <w:bCs/>
          <w:sz w:val="22"/>
          <w:szCs w:val="22"/>
        </w:rPr>
        <w:t xml:space="preserve"> Development</w:t>
      </w:r>
    </w:p>
    <w:p w14:paraId="76DC12F7" w14:textId="57DE88F2" w:rsidR="00830600" w:rsidRDefault="00830600" w:rsidP="00830600">
      <w:pPr>
        <w:rPr>
          <w:rFonts w:asciiTheme="minorHAnsi" w:hAnsiTheme="minorHAnsi" w:cstheme="minorHAnsi"/>
          <w:sz w:val="22"/>
          <w:szCs w:val="22"/>
        </w:rPr>
      </w:pPr>
      <w:r>
        <w:rPr>
          <w:rFonts w:asciiTheme="minorHAnsi" w:hAnsiTheme="minorHAnsi" w:cstheme="minorHAnsi"/>
          <w:sz w:val="22"/>
          <w:szCs w:val="22"/>
        </w:rPr>
        <w:t xml:space="preserve">Brandon reviewed the </w:t>
      </w:r>
      <w:r w:rsidR="00FB1D30">
        <w:rPr>
          <w:rFonts w:asciiTheme="minorHAnsi" w:hAnsiTheme="minorHAnsi" w:cstheme="minorHAnsi"/>
          <w:sz w:val="22"/>
          <w:szCs w:val="22"/>
        </w:rPr>
        <w:t xml:space="preserve">proposed timeline and noted the Board would </w:t>
      </w:r>
      <w:r w:rsidR="002C02FA">
        <w:rPr>
          <w:rFonts w:asciiTheme="minorHAnsi" w:hAnsiTheme="minorHAnsi" w:cstheme="minorHAnsi"/>
          <w:sz w:val="22"/>
          <w:szCs w:val="22"/>
        </w:rPr>
        <w:t>be asked to lead sector calls in the coming weeks to formally introduce the strategic planning process</w:t>
      </w:r>
      <w:r w:rsidR="00FB1D30">
        <w:rPr>
          <w:rFonts w:asciiTheme="minorHAnsi" w:hAnsiTheme="minorHAnsi" w:cstheme="minorHAnsi"/>
          <w:sz w:val="22"/>
          <w:szCs w:val="22"/>
        </w:rPr>
        <w:t xml:space="preserve">. Rod referred the Board to the summary of their breakout discussions in January as well as the feedback from </w:t>
      </w:r>
      <w:r w:rsidR="002C02FA">
        <w:rPr>
          <w:rFonts w:asciiTheme="minorHAnsi" w:hAnsiTheme="minorHAnsi" w:cstheme="minorHAnsi"/>
          <w:sz w:val="22"/>
          <w:szCs w:val="22"/>
        </w:rPr>
        <w:t xml:space="preserve">a staff workshop on </w:t>
      </w:r>
      <w:r w:rsidR="002C02FA">
        <w:rPr>
          <w:rFonts w:asciiTheme="minorHAnsi" w:hAnsiTheme="minorHAnsi" w:cstheme="minorHAnsi"/>
          <w:sz w:val="22"/>
          <w:szCs w:val="22"/>
        </w:rPr>
        <w:lastRenderedPageBreak/>
        <w:t>March 5</w:t>
      </w:r>
      <w:r w:rsidR="00FB1D30">
        <w:rPr>
          <w:rFonts w:asciiTheme="minorHAnsi" w:hAnsiTheme="minorHAnsi" w:cstheme="minorHAnsi"/>
          <w:sz w:val="22"/>
          <w:szCs w:val="22"/>
        </w:rPr>
        <w:t>. He noted the</w:t>
      </w:r>
      <w:r w:rsidR="002C02FA">
        <w:rPr>
          <w:rFonts w:asciiTheme="minorHAnsi" w:hAnsiTheme="minorHAnsi" w:cstheme="minorHAnsi"/>
          <w:sz w:val="22"/>
          <w:szCs w:val="22"/>
        </w:rPr>
        <w:t xml:space="preserve"> overlapping themes</w:t>
      </w:r>
      <w:r w:rsidR="00FB1D30">
        <w:rPr>
          <w:rFonts w:asciiTheme="minorHAnsi" w:hAnsiTheme="minorHAnsi" w:cstheme="minorHAnsi"/>
          <w:sz w:val="22"/>
          <w:szCs w:val="22"/>
        </w:rPr>
        <w:t xml:space="preserve"> from both discussions related to key challenges and opportunities for Field to Market moving forward.</w:t>
      </w:r>
    </w:p>
    <w:p w14:paraId="7A07F3D0" w14:textId="1E21783D" w:rsidR="00FB1D30" w:rsidRDefault="00FB1D30" w:rsidP="00830600">
      <w:pPr>
        <w:rPr>
          <w:rFonts w:asciiTheme="minorHAnsi" w:hAnsiTheme="minorHAnsi" w:cstheme="minorHAnsi"/>
          <w:sz w:val="22"/>
          <w:szCs w:val="22"/>
        </w:rPr>
      </w:pPr>
    </w:p>
    <w:p w14:paraId="050E7170" w14:textId="0B781506" w:rsidR="00FB1D30" w:rsidRDefault="00FB1D30" w:rsidP="00830600">
      <w:pPr>
        <w:rPr>
          <w:rFonts w:asciiTheme="minorHAnsi" w:hAnsiTheme="minorHAnsi" w:cstheme="minorHAnsi"/>
          <w:sz w:val="22"/>
          <w:szCs w:val="22"/>
        </w:rPr>
      </w:pPr>
      <w:r>
        <w:rPr>
          <w:rFonts w:asciiTheme="minorHAnsi" w:hAnsiTheme="minorHAnsi" w:cstheme="minorHAnsi"/>
          <w:sz w:val="22"/>
          <w:szCs w:val="22"/>
        </w:rPr>
        <w:t xml:space="preserve">Betsy Hickman provided some research on understanding Field to Market’s </w:t>
      </w:r>
      <w:r w:rsidR="002C02FA">
        <w:rPr>
          <w:rFonts w:asciiTheme="minorHAnsi" w:hAnsiTheme="minorHAnsi" w:cstheme="minorHAnsi"/>
          <w:sz w:val="22"/>
          <w:szCs w:val="22"/>
        </w:rPr>
        <w:t xml:space="preserve">unique positioning and leverage in the ag sustainability landscape. </w:t>
      </w:r>
      <w:r>
        <w:rPr>
          <w:rFonts w:asciiTheme="minorHAnsi" w:hAnsiTheme="minorHAnsi" w:cstheme="minorHAnsi"/>
          <w:sz w:val="22"/>
          <w:szCs w:val="22"/>
        </w:rPr>
        <w:t xml:space="preserve"> Rod reviewed the program scenarios from the strategic planning process in 2018 that led to Field to Market’s current strategic pillars.  </w:t>
      </w:r>
    </w:p>
    <w:p w14:paraId="6208B0EC" w14:textId="02783224" w:rsidR="00FB1D30" w:rsidRDefault="00FB1D30" w:rsidP="00830600">
      <w:pPr>
        <w:rPr>
          <w:rFonts w:asciiTheme="minorHAnsi" w:hAnsiTheme="minorHAnsi" w:cstheme="minorHAnsi"/>
          <w:sz w:val="22"/>
          <w:szCs w:val="22"/>
        </w:rPr>
      </w:pPr>
    </w:p>
    <w:p w14:paraId="582851D7" w14:textId="7D28356C" w:rsidR="00FB1D30" w:rsidRDefault="00FB1D30" w:rsidP="00830600">
      <w:pPr>
        <w:rPr>
          <w:rFonts w:asciiTheme="minorHAnsi" w:hAnsiTheme="minorHAnsi" w:cstheme="minorHAnsi"/>
          <w:sz w:val="22"/>
          <w:szCs w:val="22"/>
        </w:rPr>
      </w:pPr>
      <w:r>
        <w:rPr>
          <w:rFonts w:asciiTheme="minorHAnsi" w:hAnsiTheme="minorHAnsi" w:cstheme="minorHAnsi"/>
          <w:sz w:val="22"/>
          <w:szCs w:val="22"/>
        </w:rPr>
        <w:t>Rod led the Board through a thought exercise about new strategies for consideration:</w:t>
      </w:r>
    </w:p>
    <w:p w14:paraId="6630C659" w14:textId="663E4626" w:rsidR="00FB1D30" w:rsidRPr="00FB1D30" w:rsidRDefault="00FB1D30" w:rsidP="00FB1D30">
      <w:pPr>
        <w:pStyle w:val="ListParagraph"/>
        <w:numPr>
          <w:ilvl w:val="0"/>
          <w:numId w:val="33"/>
        </w:numPr>
        <w:rPr>
          <w:rFonts w:asciiTheme="minorHAnsi" w:hAnsiTheme="minorHAnsi" w:cstheme="minorHAnsi"/>
          <w:sz w:val="22"/>
          <w:szCs w:val="22"/>
        </w:rPr>
      </w:pPr>
      <w:r w:rsidRPr="00FB1D30">
        <w:rPr>
          <w:rFonts w:asciiTheme="minorHAnsi" w:hAnsiTheme="minorHAnsi" w:cstheme="minorHAnsi"/>
          <w:b/>
          <w:bCs/>
          <w:sz w:val="22"/>
          <w:szCs w:val="22"/>
        </w:rPr>
        <w:t>Supply-side Approach</w:t>
      </w:r>
      <w:r w:rsidRPr="00FB1D30">
        <w:rPr>
          <w:rFonts w:asciiTheme="minorHAnsi" w:hAnsiTheme="minorHAnsi" w:cstheme="minorHAnsi"/>
          <w:sz w:val="22"/>
          <w:szCs w:val="22"/>
        </w:rPr>
        <w:t>: Field to Market could shift its focus to support upstream entities in creating sustainability projects/programs to strengthen a supply-side approach that focuses most on grower needs and secondarily on standards for downstream brands and retailers. Growing regions could be selected based on priority natural resource concerns.</w:t>
      </w:r>
    </w:p>
    <w:p w14:paraId="76483A86" w14:textId="1AE980C3" w:rsidR="00FB1D30" w:rsidRPr="00FB1D30" w:rsidRDefault="00FB1D30" w:rsidP="00FB1D30">
      <w:pPr>
        <w:pStyle w:val="ListParagraph"/>
        <w:numPr>
          <w:ilvl w:val="0"/>
          <w:numId w:val="33"/>
        </w:numPr>
        <w:rPr>
          <w:rFonts w:asciiTheme="minorHAnsi" w:hAnsiTheme="minorHAnsi" w:cstheme="minorHAnsi"/>
          <w:sz w:val="22"/>
          <w:szCs w:val="22"/>
        </w:rPr>
      </w:pPr>
      <w:r w:rsidRPr="00FB1D30">
        <w:rPr>
          <w:rFonts w:asciiTheme="minorHAnsi" w:hAnsiTheme="minorHAnsi" w:cstheme="minorHAnsi"/>
          <w:b/>
          <w:bCs/>
          <w:sz w:val="22"/>
          <w:szCs w:val="22"/>
        </w:rPr>
        <w:t>Expand Applicability of Metrics</w:t>
      </w:r>
      <w:r w:rsidRPr="00FB1D30">
        <w:rPr>
          <w:rFonts w:asciiTheme="minorHAnsi" w:hAnsiTheme="minorHAnsi" w:cstheme="minorHAnsi"/>
          <w:sz w:val="22"/>
          <w:szCs w:val="22"/>
        </w:rPr>
        <w:t>: Ensure ubiquity and relevance of Field to Market metrics by aligning with standards that have demonstrated value for growers and the supply chain. Under this scenario, Field to Market would provide the measurement framework alongside other sustainability programs that offer market access, outcomes-based payments, etc.</w:t>
      </w:r>
    </w:p>
    <w:p w14:paraId="41527C90" w14:textId="024FFD85" w:rsidR="00FB1D30" w:rsidRPr="00FB1D30" w:rsidRDefault="00FB1D30" w:rsidP="00FB1D30">
      <w:pPr>
        <w:pStyle w:val="ListParagraph"/>
        <w:numPr>
          <w:ilvl w:val="0"/>
          <w:numId w:val="33"/>
        </w:numPr>
        <w:rPr>
          <w:rFonts w:asciiTheme="minorHAnsi" w:hAnsiTheme="minorHAnsi" w:cstheme="minorHAnsi"/>
          <w:sz w:val="22"/>
          <w:szCs w:val="22"/>
        </w:rPr>
      </w:pPr>
      <w:r w:rsidRPr="00FB1D30">
        <w:rPr>
          <w:rFonts w:asciiTheme="minorHAnsi" w:hAnsiTheme="minorHAnsi" w:cstheme="minorHAnsi"/>
          <w:b/>
          <w:bCs/>
          <w:sz w:val="22"/>
          <w:szCs w:val="22"/>
        </w:rPr>
        <w:t>Establish Clear Criteria or Minimum Standards for Sustainability</w:t>
      </w:r>
      <w:r w:rsidRPr="00FB1D30">
        <w:rPr>
          <w:rFonts w:asciiTheme="minorHAnsi" w:hAnsiTheme="minorHAnsi" w:cstheme="minorHAnsi"/>
          <w:sz w:val="22"/>
          <w:szCs w:val="22"/>
        </w:rPr>
        <w:t>: In addition to offering metrics, Field to Market could establish its own minimum standards, performance thresholds or other criteria to provide clearer guidance to the supply chain for sustainable sourcing decisions and public claims.</w:t>
      </w:r>
    </w:p>
    <w:p w14:paraId="7A75DE22" w14:textId="16B303A0" w:rsidR="00FB1D30" w:rsidRPr="00FB1D30" w:rsidRDefault="00FB1D30" w:rsidP="00FB1D30">
      <w:pPr>
        <w:pStyle w:val="ListParagraph"/>
        <w:numPr>
          <w:ilvl w:val="0"/>
          <w:numId w:val="33"/>
        </w:numPr>
        <w:rPr>
          <w:rFonts w:asciiTheme="minorHAnsi" w:hAnsiTheme="minorHAnsi" w:cstheme="minorHAnsi"/>
          <w:sz w:val="22"/>
          <w:szCs w:val="22"/>
        </w:rPr>
      </w:pPr>
      <w:r w:rsidRPr="00FB1D30">
        <w:rPr>
          <w:rFonts w:asciiTheme="minorHAnsi" w:hAnsiTheme="minorHAnsi" w:cstheme="minorHAnsi"/>
          <w:b/>
          <w:bCs/>
          <w:sz w:val="22"/>
          <w:szCs w:val="22"/>
        </w:rPr>
        <w:t>Create a Learning Laboratory</w:t>
      </w:r>
      <w:r w:rsidRPr="00FB1D30">
        <w:rPr>
          <w:rFonts w:asciiTheme="minorHAnsi" w:hAnsiTheme="minorHAnsi" w:cstheme="minorHAnsi"/>
          <w:sz w:val="22"/>
          <w:szCs w:val="22"/>
        </w:rPr>
        <w:t>: Field to Market could play a more proactive role in convening smaller groups of members and project partners to pilot specific strategies, interventions, incentive mechanisms, etc. where the learnings could be more broadly published for the industry.</w:t>
      </w:r>
    </w:p>
    <w:p w14:paraId="53722605" w14:textId="0E338B0B" w:rsidR="00FB1D30" w:rsidRPr="00FB1D30" w:rsidRDefault="00FB1D30" w:rsidP="00FB1D30">
      <w:pPr>
        <w:pStyle w:val="ListParagraph"/>
        <w:numPr>
          <w:ilvl w:val="0"/>
          <w:numId w:val="33"/>
        </w:numPr>
        <w:rPr>
          <w:rFonts w:asciiTheme="minorHAnsi" w:hAnsiTheme="minorHAnsi" w:cstheme="minorHAnsi"/>
          <w:sz w:val="22"/>
          <w:szCs w:val="22"/>
        </w:rPr>
      </w:pPr>
      <w:r w:rsidRPr="00FB1D30">
        <w:rPr>
          <w:rFonts w:asciiTheme="minorHAnsi" w:hAnsiTheme="minorHAnsi" w:cstheme="minorHAnsi"/>
          <w:b/>
          <w:bCs/>
          <w:sz w:val="22"/>
          <w:szCs w:val="22"/>
        </w:rPr>
        <w:t>Promote Data and Technology as a Solution</w:t>
      </w:r>
      <w:r w:rsidRPr="00FB1D30">
        <w:rPr>
          <w:rFonts w:asciiTheme="minorHAnsi" w:hAnsiTheme="minorHAnsi" w:cstheme="minorHAnsi"/>
          <w:sz w:val="22"/>
          <w:szCs w:val="22"/>
        </w:rPr>
        <w:t>: Acknowledging that low technology adoption on the farm continues is a barrier to sustainability measurement, Field to market could work with the value chain to increase digital recordkeeping and advance more automated approaches to sustainability measurement and verification.</w:t>
      </w:r>
    </w:p>
    <w:p w14:paraId="23EA0E5A" w14:textId="37E49FBF" w:rsidR="00830600" w:rsidRDefault="00830600" w:rsidP="00830600">
      <w:pPr>
        <w:rPr>
          <w:rFonts w:asciiTheme="minorHAnsi" w:hAnsiTheme="minorHAnsi" w:cstheme="minorHAnsi"/>
          <w:sz w:val="22"/>
          <w:szCs w:val="22"/>
        </w:rPr>
      </w:pPr>
    </w:p>
    <w:p w14:paraId="51F13F98" w14:textId="77777777" w:rsidR="002C02FA" w:rsidRDefault="00FB1D30" w:rsidP="00830600">
      <w:pPr>
        <w:rPr>
          <w:rFonts w:asciiTheme="minorHAnsi" w:hAnsiTheme="minorHAnsi" w:cstheme="minorHAnsi"/>
          <w:sz w:val="22"/>
          <w:szCs w:val="22"/>
        </w:rPr>
      </w:pPr>
      <w:r>
        <w:rPr>
          <w:rFonts w:asciiTheme="minorHAnsi" w:hAnsiTheme="minorHAnsi" w:cstheme="minorHAnsi"/>
          <w:sz w:val="22"/>
          <w:szCs w:val="22"/>
        </w:rPr>
        <w:t xml:space="preserve">The Board discussed </w:t>
      </w:r>
      <w:r w:rsidR="002C02FA">
        <w:rPr>
          <w:rFonts w:asciiTheme="minorHAnsi" w:hAnsiTheme="minorHAnsi" w:cstheme="minorHAnsi"/>
          <w:sz w:val="22"/>
          <w:szCs w:val="22"/>
        </w:rPr>
        <w:t>key opportunities</w:t>
      </w:r>
      <w:r>
        <w:rPr>
          <w:rFonts w:asciiTheme="minorHAnsi" w:hAnsiTheme="minorHAnsi" w:cstheme="minorHAnsi"/>
          <w:sz w:val="22"/>
          <w:szCs w:val="22"/>
        </w:rPr>
        <w:t xml:space="preserve">, potential </w:t>
      </w:r>
      <w:proofErr w:type="gramStart"/>
      <w:r>
        <w:rPr>
          <w:rFonts w:asciiTheme="minorHAnsi" w:hAnsiTheme="minorHAnsi" w:cstheme="minorHAnsi"/>
          <w:sz w:val="22"/>
          <w:szCs w:val="22"/>
        </w:rPr>
        <w:t>risks</w:t>
      </w:r>
      <w:proofErr w:type="gramEnd"/>
      <w:r>
        <w:rPr>
          <w:rFonts w:asciiTheme="minorHAnsi" w:hAnsiTheme="minorHAnsi" w:cstheme="minorHAnsi"/>
          <w:sz w:val="22"/>
          <w:szCs w:val="22"/>
        </w:rPr>
        <w:t xml:space="preserve"> and value for </w:t>
      </w:r>
      <w:r w:rsidR="002C02FA">
        <w:rPr>
          <w:rFonts w:asciiTheme="minorHAnsi" w:hAnsiTheme="minorHAnsi" w:cstheme="minorHAnsi"/>
          <w:sz w:val="22"/>
          <w:szCs w:val="22"/>
        </w:rPr>
        <w:t>each of the options</w:t>
      </w:r>
      <w:r>
        <w:rPr>
          <w:rFonts w:asciiTheme="minorHAnsi" w:hAnsiTheme="minorHAnsi" w:cstheme="minorHAnsi"/>
          <w:sz w:val="22"/>
          <w:szCs w:val="22"/>
        </w:rPr>
        <w:t>. Betsy noted that</w:t>
      </w:r>
      <w:r w:rsidR="002C02FA">
        <w:rPr>
          <w:rFonts w:asciiTheme="minorHAnsi" w:hAnsiTheme="minorHAnsi" w:cstheme="minorHAnsi"/>
          <w:sz w:val="22"/>
          <w:szCs w:val="22"/>
        </w:rPr>
        <w:t xml:space="preserve"> due to resource constraints, we should prioritize where the Board sees the largest value to our members in advancing our mission. </w:t>
      </w:r>
    </w:p>
    <w:p w14:paraId="0E367560" w14:textId="22499E82" w:rsidR="00FB1D30" w:rsidRDefault="00FB1D30" w:rsidP="00830600">
      <w:pPr>
        <w:rPr>
          <w:rFonts w:asciiTheme="minorHAnsi" w:hAnsiTheme="minorHAnsi" w:cstheme="minorHAnsi"/>
          <w:sz w:val="22"/>
          <w:szCs w:val="22"/>
        </w:rPr>
      </w:pPr>
    </w:p>
    <w:p w14:paraId="4B3F8DE0" w14:textId="4E795CE5" w:rsidR="002C02FA" w:rsidRDefault="002C02FA" w:rsidP="00830600">
      <w:pPr>
        <w:rPr>
          <w:rFonts w:asciiTheme="minorHAnsi" w:hAnsiTheme="minorHAnsi" w:cstheme="minorHAnsi"/>
          <w:sz w:val="22"/>
          <w:szCs w:val="22"/>
        </w:rPr>
      </w:pPr>
      <w:r w:rsidRPr="002C02FA">
        <w:rPr>
          <w:rFonts w:asciiTheme="minorHAnsi" w:hAnsiTheme="minorHAnsi" w:cstheme="minorHAnsi"/>
          <w:sz w:val="22"/>
          <w:szCs w:val="22"/>
        </w:rPr>
        <w:t>Staff will develop a memo outlining the potential strategies for consideration, as well as a survey for Board members to provide feedback and prioritization.</w:t>
      </w:r>
    </w:p>
    <w:p w14:paraId="2C11E6CB" w14:textId="77777777" w:rsidR="00FB1D30" w:rsidRPr="00830600" w:rsidRDefault="00FB1D30" w:rsidP="00830600">
      <w:pPr>
        <w:rPr>
          <w:rFonts w:asciiTheme="minorHAnsi" w:hAnsiTheme="minorHAnsi" w:cstheme="minorHAnsi"/>
          <w:sz w:val="22"/>
          <w:szCs w:val="22"/>
        </w:rPr>
      </w:pPr>
    </w:p>
    <w:p w14:paraId="28E78595" w14:textId="43B943C8" w:rsidR="00D34ABC" w:rsidRDefault="00D0138F" w:rsidP="00C55226">
      <w:pPr>
        <w:rPr>
          <w:rFonts w:asciiTheme="minorHAnsi" w:hAnsiTheme="minorHAnsi" w:cstheme="minorHAnsi"/>
          <w:sz w:val="22"/>
          <w:szCs w:val="22"/>
        </w:rPr>
      </w:pPr>
      <w:r w:rsidRPr="00D0138F">
        <w:rPr>
          <w:rFonts w:asciiTheme="minorHAnsi" w:hAnsiTheme="minorHAnsi" w:cstheme="minorHAnsi"/>
          <w:i/>
          <w:iCs/>
          <w:sz w:val="22"/>
          <w:szCs w:val="22"/>
        </w:rPr>
        <w:t xml:space="preserve">A motion was made by </w:t>
      </w:r>
      <w:r w:rsidR="00FE1A31">
        <w:rPr>
          <w:rFonts w:asciiTheme="minorHAnsi" w:hAnsiTheme="minorHAnsi" w:cstheme="minorHAnsi"/>
          <w:i/>
          <w:iCs/>
          <w:sz w:val="22"/>
          <w:szCs w:val="22"/>
        </w:rPr>
        <w:t>Michelle French</w:t>
      </w:r>
      <w:r w:rsidR="004B782D">
        <w:rPr>
          <w:rFonts w:asciiTheme="minorHAnsi" w:hAnsiTheme="minorHAnsi" w:cstheme="minorHAnsi"/>
          <w:i/>
          <w:iCs/>
          <w:sz w:val="22"/>
          <w:szCs w:val="22"/>
        </w:rPr>
        <w:t xml:space="preserve"> and seconded by </w:t>
      </w:r>
      <w:r w:rsidR="00FB1D30">
        <w:rPr>
          <w:rFonts w:asciiTheme="minorHAnsi" w:hAnsiTheme="minorHAnsi" w:cstheme="minorHAnsi"/>
          <w:i/>
          <w:iCs/>
          <w:sz w:val="22"/>
          <w:szCs w:val="22"/>
        </w:rPr>
        <w:t>Mark Isbell</w:t>
      </w:r>
      <w:r w:rsidRPr="00D0138F">
        <w:rPr>
          <w:rFonts w:asciiTheme="minorHAnsi" w:hAnsiTheme="minorHAnsi" w:cstheme="minorHAnsi"/>
          <w:i/>
          <w:iCs/>
          <w:sz w:val="22"/>
          <w:szCs w:val="22"/>
        </w:rPr>
        <w:t xml:space="preserve"> to adjourn the meeting </w:t>
      </w:r>
      <w:r w:rsidR="00C55226" w:rsidRPr="00D0138F">
        <w:rPr>
          <w:rFonts w:asciiTheme="minorHAnsi" w:hAnsiTheme="minorHAnsi" w:cstheme="minorHAnsi"/>
          <w:i/>
          <w:iCs/>
          <w:sz w:val="22"/>
          <w:szCs w:val="22"/>
        </w:rPr>
        <w:t xml:space="preserve">at </w:t>
      </w:r>
      <w:r w:rsidR="00FB1D30">
        <w:rPr>
          <w:rFonts w:asciiTheme="minorHAnsi" w:hAnsiTheme="minorHAnsi" w:cstheme="minorHAnsi"/>
          <w:i/>
          <w:iCs/>
          <w:sz w:val="22"/>
          <w:szCs w:val="22"/>
        </w:rPr>
        <w:t>12:33</w:t>
      </w:r>
      <w:r w:rsidR="0015576A">
        <w:rPr>
          <w:rFonts w:asciiTheme="minorHAnsi" w:hAnsiTheme="minorHAnsi" w:cstheme="minorHAnsi"/>
          <w:i/>
          <w:iCs/>
          <w:sz w:val="22"/>
          <w:szCs w:val="22"/>
        </w:rPr>
        <w:t xml:space="preserve"> p.m.</w:t>
      </w:r>
      <w:r w:rsidRPr="00D0138F">
        <w:rPr>
          <w:rFonts w:asciiTheme="minorHAnsi" w:hAnsiTheme="minorHAnsi" w:cstheme="minorHAnsi"/>
          <w:i/>
          <w:iCs/>
          <w:sz w:val="22"/>
          <w:szCs w:val="22"/>
        </w:rPr>
        <w:t xml:space="preserve"> Motion </w:t>
      </w:r>
      <w:r w:rsidR="008F03E4">
        <w:rPr>
          <w:rFonts w:asciiTheme="minorHAnsi" w:hAnsiTheme="minorHAnsi" w:cstheme="minorHAnsi"/>
          <w:i/>
          <w:iCs/>
          <w:sz w:val="22"/>
          <w:szCs w:val="22"/>
        </w:rPr>
        <w:t>passed</w:t>
      </w:r>
      <w:r w:rsidRPr="00D0138F">
        <w:rPr>
          <w:rFonts w:asciiTheme="minorHAnsi" w:hAnsiTheme="minorHAnsi" w:cstheme="minorHAnsi"/>
          <w:i/>
          <w:iCs/>
          <w:sz w:val="22"/>
          <w:szCs w:val="22"/>
        </w:rPr>
        <w:t xml:space="preserve"> unanimously. </w:t>
      </w:r>
      <w:r w:rsidR="00D34ABC">
        <w:rPr>
          <w:rFonts w:asciiTheme="minorHAnsi" w:hAnsiTheme="minorHAnsi" w:cstheme="minorHAnsi"/>
          <w:sz w:val="22"/>
          <w:szCs w:val="22"/>
        </w:rPr>
        <w:t xml:space="preserve"> </w:t>
      </w:r>
    </w:p>
    <w:sectPr w:rsidR="00D34ABC" w:rsidSect="00D073DB">
      <w:footerReference w:type="default" r:id="rId11"/>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73F92" w14:textId="77777777" w:rsidR="00CF45C3" w:rsidRDefault="00CF45C3" w:rsidP="009B4D9A">
      <w:r>
        <w:separator/>
      </w:r>
    </w:p>
  </w:endnote>
  <w:endnote w:type="continuationSeparator" w:id="0">
    <w:p w14:paraId="5B677977" w14:textId="77777777" w:rsidR="00CF45C3" w:rsidRDefault="00CF45C3" w:rsidP="009B4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0C4F5" w14:textId="16590368" w:rsidR="002E4EAE" w:rsidRPr="002E4EAE" w:rsidRDefault="002E4EAE">
    <w:pPr>
      <w:pStyle w:val="Footer"/>
      <w:rPr>
        <w:rFonts w:asciiTheme="minorHAnsi" w:hAnsiTheme="minorHAnsi" w:cstheme="minorHAnsi"/>
        <w:sz w:val="20"/>
        <w:szCs w:val="20"/>
      </w:rPr>
    </w:pPr>
    <w:r w:rsidRPr="002E4EAE">
      <w:rPr>
        <w:rFonts w:asciiTheme="minorHAnsi" w:hAnsiTheme="minorHAnsi" w:cstheme="minorHAnsi"/>
        <w:sz w:val="20"/>
        <w:szCs w:val="20"/>
      </w:rPr>
      <w:t>Approved May 18,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4041A" w14:textId="77777777" w:rsidR="00CF45C3" w:rsidRDefault="00CF45C3" w:rsidP="009B4D9A">
      <w:r>
        <w:separator/>
      </w:r>
    </w:p>
  </w:footnote>
  <w:footnote w:type="continuationSeparator" w:id="0">
    <w:p w14:paraId="3268C5C7" w14:textId="77777777" w:rsidR="00CF45C3" w:rsidRDefault="00CF45C3" w:rsidP="009B4D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374"/>
    <w:multiLevelType w:val="hybridMultilevel"/>
    <w:tmpl w:val="237C9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4087C"/>
    <w:multiLevelType w:val="hybridMultilevel"/>
    <w:tmpl w:val="79505638"/>
    <w:lvl w:ilvl="0" w:tplc="0E4263E4">
      <w:start w:val="1"/>
      <w:numFmt w:val="bullet"/>
      <w:lvlText w:val=""/>
      <w:lvlJc w:val="left"/>
      <w:pPr>
        <w:tabs>
          <w:tab w:val="num" w:pos="720"/>
        </w:tabs>
        <w:ind w:left="720" w:hanging="360"/>
      </w:pPr>
      <w:rPr>
        <w:rFonts w:ascii="Symbol" w:hAnsi="Symbol" w:hint="default"/>
      </w:rPr>
    </w:lvl>
    <w:lvl w:ilvl="1" w:tplc="94A62C90" w:tentative="1">
      <w:start w:val="1"/>
      <w:numFmt w:val="bullet"/>
      <w:lvlText w:val=""/>
      <w:lvlJc w:val="left"/>
      <w:pPr>
        <w:tabs>
          <w:tab w:val="num" w:pos="1440"/>
        </w:tabs>
        <w:ind w:left="1440" w:hanging="360"/>
      </w:pPr>
      <w:rPr>
        <w:rFonts w:ascii="Symbol" w:hAnsi="Symbol" w:hint="default"/>
      </w:rPr>
    </w:lvl>
    <w:lvl w:ilvl="2" w:tplc="1932F422">
      <w:start w:val="1"/>
      <w:numFmt w:val="bullet"/>
      <w:lvlText w:val=""/>
      <w:lvlJc w:val="left"/>
      <w:pPr>
        <w:tabs>
          <w:tab w:val="num" w:pos="2160"/>
        </w:tabs>
        <w:ind w:left="2160" w:hanging="360"/>
      </w:pPr>
      <w:rPr>
        <w:rFonts w:ascii="Symbol" w:hAnsi="Symbol" w:hint="default"/>
      </w:rPr>
    </w:lvl>
    <w:lvl w:ilvl="3" w:tplc="65B075C6" w:tentative="1">
      <w:start w:val="1"/>
      <w:numFmt w:val="bullet"/>
      <w:lvlText w:val=""/>
      <w:lvlJc w:val="left"/>
      <w:pPr>
        <w:tabs>
          <w:tab w:val="num" w:pos="2880"/>
        </w:tabs>
        <w:ind w:left="2880" w:hanging="360"/>
      </w:pPr>
      <w:rPr>
        <w:rFonts w:ascii="Symbol" w:hAnsi="Symbol" w:hint="default"/>
      </w:rPr>
    </w:lvl>
    <w:lvl w:ilvl="4" w:tplc="CCF68200" w:tentative="1">
      <w:start w:val="1"/>
      <w:numFmt w:val="bullet"/>
      <w:lvlText w:val=""/>
      <w:lvlJc w:val="left"/>
      <w:pPr>
        <w:tabs>
          <w:tab w:val="num" w:pos="3600"/>
        </w:tabs>
        <w:ind w:left="3600" w:hanging="360"/>
      </w:pPr>
      <w:rPr>
        <w:rFonts w:ascii="Symbol" w:hAnsi="Symbol" w:hint="default"/>
      </w:rPr>
    </w:lvl>
    <w:lvl w:ilvl="5" w:tplc="D87CAAB8" w:tentative="1">
      <w:start w:val="1"/>
      <w:numFmt w:val="bullet"/>
      <w:lvlText w:val=""/>
      <w:lvlJc w:val="left"/>
      <w:pPr>
        <w:tabs>
          <w:tab w:val="num" w:pos="4320"/>
        </w:tabs>
        <w:ind w:left="4320" w:hanging="360"/>
      </w:pPr>
      <w:rPr>
        <w:rFonts w:ascii="Symbol" w:hAnsi="Symbol" w:hint="default"/>
      </w:rPr>
    </w:lvl>
    <w:lvl w:ilvl="6" w:tplc="F5267ED0" w:tentative="1">
      <w:start w:val="1"/>
      <w:numFmt w:val="bullet"/>
      <w:lvlText w:val=""/>
      <w:lvlJc w:val="left"/>
      <w:pPr>
        <w:tabs>
          <w:tab w:val="num" w:pos="5040"/>
        </w:tabs>
        <w:ind w:left="5040" w:hanging="360"/>
      </w:pPr>
      <w:rPr>
        <w:rFonts w:ascii="Symbol" w:hAnsi="Symbol" w:hint="default"/>
      </w:rPr>
    </w:lvl>
    <w:lvl w:ilvl="7" w:tplc="65D2BACA" w:tentative="1">
      <w:start w:val="1"/>
      <w:numFmt w:val="bullet"/>
      <w:lvlText w:val=""/>
      <w:lvlJc w:val="left"/>
      <w:pPr>
        <w:tabs>
          <w:tab w:val="num" w:pos="5760"/>
        </w:tabs>
        <w:ind w:left="5760" w:hanging="360"/>
      </w:pPr>
      <w:rPr>
        <w:rFonts w:ascii="Symbol" w:hAnsi="Symbol" w:hint="default"/>
      </w:rPr>
    </w:lvl>
    <w:lvl w:ilvl="8" w:tplc="5D1EA67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7272259"/>
    <w:multiLevelType w:val="hybridMultilevel"/>
    <w:tmpl w:val="8924C0DC"/>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C5B66"/>
    <w:multiLevelType w:val="hybridMultilevel"/>
    <w:tmpl w:val="A44ECB56"/>
    <w:lvl w:ilvl="0" w:tplc="3844F5BA">
      <w:start w:val="3"/>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9C7637"/>
    <w:multiLevelType w:val="hybridMultilevel"/>
    <w:tmpl w:val="EA8EEDCA"/>
    <w:lvl w:ilvl="0" w:tplc="E3360902">
      <w:start w:val="1"/>
      <w:numFmt w:val="bullet"/>
      <w:lvlText w:val="–"/>
      <w:lvlJc w:val="left"/>
      <w:pPr>
        <w:tabs>
          <w:tab w:val="num" w:pos="720"/>
        </w:tabs>
        <w:ind w:left="720" w:hanging="360"/>
      </w:pPr>
      <w:rPr>
        <w:rFonts w:ascii="Arial" w:hAnsi="Arial" w:hint="default"/>
      </w:rPr>
    </w:lvl>
    <w:lvl w:ilvl="1" w:tplc="D8DC307C">
      <w:start w:val="1"/>
      <w:numFmt w:val="bullet"/>
      <w:lvlText w:val="–"/>
      <w:lvlJc w:val="left"/>
      <w:pPr>
        <w:tabs>
          <w:tab w:val="num" w:pos="1440"/>
        </w:tabs>
        <w:ind w:left="1440" w:hanging="360"/>
      </w:pPr>
      <w:rPr>
        <w:rFonts w:ascii="Arial" w:hAnsi="Arial" w:hint="default"/>
      </w:rPr>
    </w:lvl>
    <w:lvl w:ilvl="2" w:tplc="7AB0344C" w:tentative="1">
      <w:start w:val="1"/>
      <w:numFmt w:val="bullet"/>
      <w:lvlText w:val="–"/>
      <w:lvlJc w:val="left"/>
      <w:pPr>
        <w:tabs>
          <w:tab w:val="num" w:pos="2160"/>
        </w:tabs>
        <w:ind w:left="2160" w:hanging="360"/>
      </w:pPr>
      <w:rPr>
        <w:rFonts w:ascii="Arial" w:hAnsi="Arial" w:hint="default"/>
      </w:rPr>
    </w:lvl>
    <w:lvl w:ilvl="3" w:tplc="C106755E" w:tentative="1">
      <w:start w:val="1"/>
      <w:numFmt w:val="bullet"/>
      <w:lvlText w:val="–"/>
      <w:lvlJc w:val="left"/>
      <w:pPr>
        <w:tabs>
          <w:tab w:val="num" w:pos="2880"/>
        </w:tabs>
        <w:ind w:left="2880" w:hanging="360"/>
      </w:pPr>
      <w:rPr>
        <w:rFonts w:ascii="Arial" w:hAnsi="Arial" w:hint="default"/>
      </w:rPr>
    </w:lvl>
    <w:lvl w:ilvl="4" w:tplc="33B4E0EC" w:tentative="1">
      <w:start w:val="1"/>
      <w:numFmt w:val="bullet"/>
      <w:lvlText w:val="–"/>
      <w:lvlJc w:val="left"/>
      <w:pPr>
        <w:tabs>
          <w:tab w:val="num" w:pos="3600"/>
        </w:tabs>
        <w:ind w:left="3600" w:hanging="360"/>
      </w:pPr>
      <w:rPr>
        <w:rFonts w:ascii="Arial" w:hAnsi="Arial" w:hint="default"/>
      </w:rPr>
    </w:lvl>
    <w:lvl w:ilvl="5" w:tplc="3D2893F0" w:tentative="1">
      <w:start w:val="1"/>
      <w:numFmt w:val="bullet"/>
      <w:lvlText w:val="–"/>
      <w:lvlJc w:val="left"/>
      <w:pPr>
        <w:tabs>
          <w:tab w:val="num" w:pos="4320"/>
        </w:tabs>
        <w:ind w:left="4320" w:hanging="360"/>
      </w:pPr>
      <w:rPr>
        <w:rFonts w:ascii="Arial" w:hAnsi="Arial" w:hint="default"/>
      </w:rPr>
    </w:lvl>
    <w:lvl w:ilvl="6" w:tplc="C81A2792" w:tentative="1">
      <w:start w:val="1"/>
      <w:numFmt w:val="bullet"/>
      <w:lvlText w:val="–"/>
      <w:lvlJc w:val="left"/>
      <w:pPr>
        <w:tabs>
          <w:tab w:val="num" w:pos="5040"/>
        </w:tabs>
        <w:ind w:left="5040" w:hanging="360"/>
      </w:pPr>
      <w:rPr>
        <w:rFonts w:ascii="Arial" w:hAnsi="Arial" w:hint="default"/>
      </w:rPr>
    </w:lvl>
    <w:lvl w:ilvl="7" w:tplc="63A65598" w:tentative="1">
      <w:start w:val="1"/>
      <w:numFmt w:val="bullet"/>
      <w:lvlText w:val="–"/>
      <w:lvlJc w:val="left"/>
      <w:pPr>
        <w:tabs>
          <w:tab w:val="num" w:pos="5760"/>
        </w:tabs>
        <w:ind w:left="5760" w:hanging="360"/>
      </w:pPr>
      <w:rPr>
        <w:rFonts w:ascii="Arial" w:hAnsi="Arial" w:hint="default"/>
      </w:rPr>
    </w:lvl>
    <w:lvl w:ilvl="8" w:tplc="1D3AA9C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843696D"/>
    <w:multiLevelType w:val="hybridMultilevel"/>
    <w:tmpl w:val="91A60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6503EB"/>
    <w:multiLevelType w:val="hybridMultilevel"/>
    <w:tmpl w:val="5C4C3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9228EB"/>
    <w:multiLevelType w:val="hybridMultilevel"/>
    <w:tmpl w:val="022A4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55099"/>
    <w:multiLevelType w:val="hybridMultilevel"/>
    <w:tmpl w:val="8C7C0788"/>
    <w:lvl w:ilvl="0" w:tplc="3D3A68F8">
      <w:start w:val="1"/>
      <w:numFmt w:val="bullet"/>
      <w:lvlText w:val="‒"/>
      <w:lvlJc w:val="left"/>
      <w:pPr>
        <w:tabs>
          <w:tab w:val="num" w:pos="720"/>
        </w:tabs>
        <w:ind w:left="720" w:hanging="360"/>
      </w:pPr>
      <w:rPr>
        <w:rFonts w:ascii="Calibri" w:hAnsi="Calibri" w:hint="default"/>
      </w:rPr>
    </w:lvl>
    <w:lvl w:ilvl="1" w:tplc="7B8872A6">
      <w:start w:val="1"/>
      <w:numFmt w:val="bullet"/>
      <w:lvlText w:val="‒"/>
      <w:lvlJc w:val="left"/>
      <w:pPr>
        <w:tabs>
          <w:tab w:val="num" w:pos="1440"/>
        </w:tabs>
        <w:ind w:left="1440" w:hanging="360"/>
      </w:pPr>
      <w:rPr>
        <w:rFonts w:ascii="Calibri" w:hAnsi="Calibri" w:hint="default"/>
      </w:rPr>
    </w:lvl>
    <w:lvl w:ilvl="2" w:tplc="AAD07316" w:tentative="1">
      <w:start w:val="1"/>
      <w:numFmt w:val="bullet"/>
      <w:lvlText w:val="‒"/>
      <w:lvlJc w:val="left"/>
      <w:pPr>
        <w:tabs>
          <w:tab w:val="num" w:pos="2160"/>
        </w:tabs>
        <w:ind w:left="2160" w:hanging="360"/>
      </w:pPr>
      <w:rPr>
        <w:rFonts w:ascii="Calibri" w:hAnsi="Calibri" w:hint="default"/>
      </w:rPr>
    </w:lvl>
    <w:lvl w:ilvl="3" w:tplc="95B270CA" w:tentative="1">
      <w:start w:val="1"/>
      <w:numFmt w:val="bullet"/>
      <w:lvlText w:val="‒"/>
      <w:lvlJc w:val="left"/>
      <w:pPr>
        <w:tabs>
          <w:tab w:val="num" w:pos="2880"/>
        </w:tabs>
        <w:ind w:left="2880" w:hanging="360"/>
      </w:pPr>
      <w:rPr>
        <w:rFonts w:ascii="Calibri" w:hAnsi="Calibri" w:hint="default"/>
      </w:rPr>
    </w:lvl>
    <w:lvl w:ilvl="4" w:tplc="96FA5F18" w:tentative="1">
      <w:start w:val="1"/>
      <w:numFmt w:val="bullet"/>
      <w:lvlText w:val="‒"/>
      <w:lvlJc w:val="left"/>
      <w:pPr>
        <w:tabs>
          <w:tab w:val="num" w:pos="3600"/>
        </w:tabs>
        <w:ind w:left="3600" w:hanging="360"/>
      </w:pPr>
      <w:rPr>
        <w:rFonts w:ascii="Calibri" w:hAnsi="Calibri" w:hint="default"/>
      </w:rPr>
    </w:lvl>
    <w:lvl w:ilvl="5" w:tplc="929C10AC" w:tentative="1">
      <w:start w:val="1"/>
      <w:numFmt w:val="bullet"/>
      <w:lvlText w:val="‒"/>
      <w:lvlJc w:val="left"/>
      <w:pPr>
        <w:tabs>
          <w:tab w:val="num" w:pos="4320"/>
        </w:tabs>
        <w:ind w:left="4320" w:hanging="360"/>
      </w:pPr>
      <w:rPr>
        <w:rFonts w:ascii="Calibri" w:hAnsi="Calibri" w:hint="default"/>
      </w:rPr>
    </w:lvl>
    <w:lvl w:ilvl="6" w:tplc="F61E85E2" w:tentative="1">
      <w:start w:val="1"/>
      <w:numFmt w:val="bullet"/>
      <w:lvlText w:val="‒"/>
      <w:lvlJc w:val="left"/>
      <w:pPr>
        <w:tabs>
          <w:tab w:val="num" w:pos="5040"/>
        </w:tabs>
        <w:ind w:left="5040" w:hanging="360"/>
      </w:pPr>
      <w:rPr>
        <w:rFonts w:ascii="Calibri" w:hAnsi="Calibri" w:hint="default"/>
      </w:rPr>
    </w:lvl>
    <w:lvl w:ilvl="7" w:tplc="D938CEBC" w:tentative="1">
      <w:start w:val="1"/>
      <w:numFmt w:val="bullet"/>
      <w:lvlText w:val="‒"/>
      <w:lvlJc w:val="left"/>
      <w:pPr>
        <w:tabs>
          <w:tab w:val="num" w:pos="5760"/>
        </w:tabs>
        <w:ind w:left="5760" w:hanging="360"/>
      </w:pPr>
      <w:rPr>
        <w:rFonts w:ascii="Calibri" w:hAnsi="Calibri" w:hint="default"/>
      </w:rPr>
    </w:lvl>
    <w:lvl w:ilvl="8" w:tplc="806AF118" w:tentative="1">
      <w:start w:val="1"/>
      <w:numFmt w:val="bullet"/>
      <w:lvlText w:val="‒"/>
      <w:lvlJc w:val="left"/>
      <w:pPr>
        <w:tabs>
          <w:tab w:val="num" w:pos="6480"/>
        </w:tabs>
        <w:ind w:left="6480" w:hanging="360"/>
      </w:pPr>
      <w:rPr>
        <w:rFonts w:ascii="Calibri" w:hAnsi="Calibri" w:hint="default"/>
      </w:rPr>
    </w:lvl>
  </w:abstractNum>
  <w:abstractNum w:abstractNumId="9" w15:restartNumberingAfterBreak="0">
    <w:nsid w:val="302B152C"/>
    <w:multiLevelType w:val="hybridMultilevel"/>
    <w:tmpl w:val="F3FEFD8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32B170B6"/>
    <w:multiLevelType w:val="hybridMultilevel"/>
    <w:tmpl w:val="854068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2F937AC"/>
    <w:multiLevelType w:val="hybridMultilevel"/>
    <w:tmpl w:val="0CBE2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3B0073"/>
    <w:multiLevelType w:val="hybridMultilevel"/>
    <w:tmpl w:val="8160B7E2"/>
    <w:lvl w:ilvl="0" w:tplc="384050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D82B7F"/>
    <w:multiLevelType w:val="hybridMultilevel"/>
    <w:tmpl w:val="A62ED2DE"/>
    <w:lvl w:ilvl="0" w:tplc="E3360902">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7AB0344C" w:tentative="1">
      <w:start w:val="1"/>
      <w:numFmt w:val="bullet"/>
      <w:lvlText w:val="–"/>
      <w:lvlJc w:val="left"/>
      <w:pPr>
        <w:tabs>
          <w:tab w:val="num" w:pos="2160"/>
        </w:tabs>
        <w:ind w:left="2160" w:hanging="360"/>
      </w:pPr>
      <w:rPr>
        <w:rFonts w:ascii="Arial" w:hAnsi="Arial" w:hint="default"/>
      </w:rPr>
    </w:lvl>
    <w:lvl w:ilvl="3" w:tplc="C106755E" w:tentative="1">
      <w:start w:val="1"/>
      <w:numFmt w:val="bullet"/>
      <w:lvlText w:val="–"/>
      <w:lvlJc w:val="left"/>
      <w:pPr>
        <w:tabs>
          <w:tab w:val="num" w:pos="2880"/>
        </w:tabs>
        <w:ind w:left="2880" w:hanging="360"/>
      </w:pPr>
      <w:rPr>
        <w:rFonts w:ascii="Arial" w:hAnsi="Arial" w:hint="default"/>
      </w:rPr>
    </w:lvl>
    <w:lvl w:ilvl="4" w:tplc="33B4E0EC" w:tentative="1">
      <w:start w:val="1"/>
      <w:numFmt w:val="bullet"/>
      <w:lvlText w:val="–"/>
      <w:lvlJc w:val="left"/>
      <w:pPr>
        <w:tabs>
          <w:tab w:val="num" w:pos="3600"/>
        </w:tabs>
        <w:ind w:left="3600" w:hanging="360"/>
      </w:pPr>
      <w:rPr>
        <w:rFonts w:ascii="Arial" w:hAnsi="Arial" w:hint="default"/>
      </w:rPr>
    </w:lvl>
    <w:lvl w:ilvl="5" w:tplc="3D2893F0" w:tentative="1">
      <w:start w:val="1"/>
      <w:numFmt w:val="bullet"/>
      <w:lvlText w:val="–"/>
      <w:lvlJc w:val="left"/>
      <w:pPr>
        <w:tabs>
          <w:tab w:val="num" w:pos="4320"/>
        </w:tabs>
        <w:ind w:left="4320" w:hanging="360"/>
      </w:pPr>
      <w:rPr>
        <w:rFonts w:ascii="Arial" w:hAnsi="Arial" w:hint="default"/>
      </w:rPr>
    </w:lvl>
    <w:lvl w:ilvl="6" w:tplc="C81A2792" w:tentative="1">
      <w:start w:val="1"/>
      <w:numFmt w:val="bullet"/>
      <w:lvlText w:val="–"/>
      <w:lvlJc w:val="left"/>
      <w:pPr>
        <w:tabs>
          <w:tab w:val="num" w:pos="5040"/>
        </w:tabs>
        <w:ind w:left="5040" w:hanging="360"/>
      </w:pPr>
      <w:rPr>
        <w:rFonts w:ascii="Arial" w:hAnsi="Arial" w:hint="default"/>
      </w:rPr>
    </w:lvl>
    <w:lvl w:ilvl="7" w:tplc="63A65598" w:tentative="1">
      <w:start w:val="1"/>
      <w:numFmt w:val="bullet"/>
      <w:lvlText w:val="–"/>
      <w:lvlJc w:val="left"/>
      <w:pPr>
        <w:tabs>
          <w:tab w:val="num" w:pos="5760"/>
        </w:tabs>
        <w:ind w:left="5760" w:hanging="360"/>
      </w:pPr>
      <w:rPr>
        <w:rFonts w:ascii="Arial" w:hAnsi="Arial" w:hint="default"/>
      </w:rPr>
    </w:lvl>
    <w:lvl w:ilvl="8" w:tplc="1D3AA9C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418080C"/>
    <w:multiLevelType w:val="hybridMultilevel"/>
    <w:tmpl w:val="25ACC444"/>
    <w:lvl w:ilvl="0" w:tplc="19C86C04">
      <w:start w:val="3"/>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59531F6"/>
    <w:multiLevelType w:val="hybridMultilevel"/>
    <w:tmpl w:val="B6EE4E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EE61297"/>
    <w:multiLevelType w:val="hybridMultilevel"/>
    <w:tmpl w:val="D62E5A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FE787A"/>
    <w:multiLevelType w:val="hybridMultilevel"/>
    <w:tmpl w:val="DA56BF08"/>
    <w:lvl w:ilvl="0" w:tplc="A2BEC040">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C94611"/>
    <w:multiLevelType w:val="hybridMultilevel"/>
    <w:tmpl w:val="1248938E"/>
    <w:lvl w:ilvl="0" w:tplc="9972514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1F030D6"/>
    <w:multiLevelType w:val="hybridMultilevel"/>
    <w:tmpl w:val="153ACBEC"/>
    <w:lvl w:ilvl="0" w:tplc="BB8EBD4A">
      <w:start w:val="1"/>
      <w:numFmt w:val="decimal"/>
      <w:lvlText w:val="%1."/>
      <w:lvlJc w:val="left"/>
      <w:pPr>
        <w:ind w:left="720" w:hanging="360"/>
      </w:pPr>
      <w:rPr>
        <w:b w:val="0"/>
        <w:bCs w:val="0"/>
        <w:i w:val="0"/>
        <w:i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47A138B"/>
    <w:multiLevelType w:val="hybridMultilevel"/>
    <w:tmpl w:val="8C44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9A500A"/>
    <w:multiLevelType w:val="hybridMultilevel"/>
    <w:tmpl w:val="8F4CF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F27F98"/>
    <w:multiLevelType w:val="hybridMultilevel"/>
    <w:tmpl w:val="9D7AFFD6"/>
    <w:lvl w:ilvl="0" w:tplc="384E6CD0">
      <w:start w:val="1"/>
      <w:numFmt w:val="bullet"/>
      <w:lvlText w:val="•"/>
      <w:lvlJc w:val="left"/>
      <w:pPr>
        <w:tabs>
          <w:tab w:val="num" w:pos="720"/>
        </w:tabs>
        <w:ind w:left="720" w:hanging="360"/>
      </w:pPr>
      <w:rPr>
        <w:rFonts w:ascii="Arial" w:hAnsi="Arial" w:hint="default"/>
      </w:rPr>
    </w:lvl>
    <w:lvl w:ilvl="1" w:tplc="C04E0C1C" w:tentative="1">
      <w:start w:val="1"/>
      <w:numFmt w:val="bullet"/>
      <w:lvlText w:val="•"/>
      <w:lvlJc w:val="left"/>
      <w:pPr>
        <w:tabs>
          <w:tab w:val="num" w:pos="1440"/>
        </w:tabs>
        <w:ind w:left="1440" w:hanging="360"/>
      </w:pPr>
      <w:rPr>
        <w:rFonts w:ascii="Arial" w:hAnsi="Arial" w:hint="default"/>
      </w:rPr>
    </w:lvl>
    <w:lvl w:ilvl="2" w:tplc="085AD2AA" w:tentative="1">
      <w:start w:val="1"/>
      <w:numFmt w:val="bullet"/>
      <w:lvlText w:val="•"/>
      <w:lvlJc w:val="left"/>
      <w:pPr>
        <w:tabs>
          <w:tab w:val="num" w:pos="2160"/>
        </w:tabs>
        <w:ind w:left="2160" w:hanging="360"/>
      </w:pPr>
      <w:rPr>
        <w:rFonts w:ascii="Arial" w:hAnsi="Arial" w:hint="default"/>
      </w:rPr>
    </w:lvl>
    <w:lvl w:ilvl="3" w:tplc="65DC32B4" w:tentative="1">
      <w:start w:val="1"/>
      <w:numFmt w:val="bullet"/>
      <w:lvlText w:val="•"/>
      <w:lvlJc w:val="left"/>
      <w:pPr>
        <w:tabs>
          <w:tab w:val="num" w:pos="2880"/>
        </w:tabs>
        <w:ind w:left="2880" w:hanging="360"/>
      </w:pPr>
      <w:rPr>
        <w:rFonts w:ascii="Arial" w:hAnsi="Arial" w:hint="default"/>
      </w:rPr>
    </w:lvl>
    <w:lvl w:ilvl="4" w:tplc="8EE46BFA" w:tentative="1">
      <w:start w:val="1"/>
      <w:numFmt w:val="bullet"/>
      <w:lvlText w:val="•"/>
      <w:lvlJc w:val="left"/>
      <w:pPr>
        <w:tabs>
          <w:tab w:val="num" w:pos="3600"/>
        </w:tabs>
        <w:ind w:left="3600" w:hanging="360"/>
      </w:pPr>
      <w:rPr>
        <w:rFonts w:ascii="Arial" w:hAnsi="Arial" w:hint="default"/>
      </w:rPr>
    </w:lvl>
    <w:lvl w:ilvl="5" w:tplc="BFD6244C" w:tentative="1">
      <w:start w:val="1"/>
      <w:numFmt w:val="bullet"/>
      <w:lvlText w:val="•"/>
      <w:lvlJc w:val="left"/>
      <w:pPr>
        <w:tabs>
          <w:tab w:val="num" w:pos="4320"/>
        </w:tabs>
        <w:ind w:left="4320" w:hanging="360"/>
      </w:pPr>
      <w:rPr>
        <w:rFonts w:ascii="Arial" w:hAnsi="Arial" w:hint="default"/>
      </w:rPr>
    </w:lvl>
    <w:lvl w:ilvl="6" w:tplc="C22CC13E" w:tentative="1">
      <w:start w:val="1"/>
      <w:numFmt w:val="bullet"/>
      <w:lvlText w:val="•"/>
      <w:lvlJc w:val="left"/>
      <w:pPr>
        <w:tabs>
          <w:tab w:val="num" w:pos="5040"/>
        </w:tabs>
        <w:ind w:left="5040" w:hanging="360"/>
      </w:pPr>
      <w:rPr>
        <w:rFonts w:ascii="Arial" w:hAnsi="Arial" w:hint="default"/>
      </w:rPr>
    </w:lvl>
    <w:lvl w:ilvl="7" w:tplc="E12C199E" w:tentative="1">
      <w:start w:val="1"/>
      <w:numFmt w:val="bullet"/>
      <w:lvlText w:val="•"/>
      <w:lvlJc w:val="left"/>
      <w:pPr>
        <w:tabs>
          <w:tab w:val="num" w:pos="5760"/>
        </w:tabs>
        <w:ind w:left="5760" w:hanging="360"/>
      </w:pPr>
      <w:rPr>
        <w:rFonts w:ascii="Arial" w:hAnsi="Arial" w:hint="default"/>
      </w:rPr>
    </w:lvl>
    <w:lvl w:ilvl="8" w:tplc="24B0E83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6F63B25"/>
    <w:multiLevelType w:val="hybridMultilevel"/>
    <w:tmpl w:val="0A3015A0"/>
    <w:lvl w:ilvl="0" w:tplc="F9606FD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E75543"/>
    <w:multiLevelType w:val="hybridMultilevel"/>
    <w:tmpl w:val="6FE057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C223493"/>
    <w:multiLevelType w:val="hybridMultilevel"/>
    <w:tmpl w:val="5928D44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9D63E76" w:tentative="1">
      <w:start w:val="1"/>
      <w:numFmt w:val="decimal"/>
      <w:lvlText w:val="%3."/>
      <w:lvlJc w:val="left"/>
      <w:pPr>
        <w:tabs>
          <w:tab w:val="num" w:pos="2160"/>
        </w:tabs>
        <w:ind w:left="2160" w:hanging="360"/>
      </w:pPr>
    </w:lvl>
    <w:lvl w:ilvl="3" w:tplc="BCA8F64C" w:tentative="1">
      <w:start w:val="1"/>
      <w:numFmt w:val="decimal"/>
      <w:lvlText w:val="%4."/>
      <w:lvlJc w:val="left"/>
      <w:pPr>
        <w:tabs>
          <w:tab w:val="num" w:pos="2880"/>
        </w:tabs>
        <w:ind w:left="2880" w:hanging="360"/>
      </w:pPr>
    </w:lvl>
    <w:lvl w:ilvl="4" w:tplc="6B286424" w:tentative="1">
      <w:start w:val="1"/>
      <w:numFmt w:val="decimal"/>
      <w:lvlText w:val="%5."/>
      <w:lvlJc w:val="left"/>
      <w:pPr>
        <w:tabs>
          <w:tab w:val="num" w:pos="3600"/>
        </w:tabs>
        <w:ind w:left="3600" w:hanging="360"/>
      </w:pPr>
    </w:lvl>
    <w:lvl w:ilvl="5" w:tplc="3D5ED302" w:tentative="1">
      <w:start w:val="1"/>
      <w:numFmt w:val="decimal"/>
      <w:lvlText w:val="%6."/>
      <w:lvlJc w:val="left"/>
      <w:pPr>
        <w:tabs>
          <w:tab w:val="num" w:pos="4320"/>
        </w:tabs>
        <w:ind w:left="4320" w:hanging="360"/>
      </w:pPr>
    </w:lvl>
    <w:lvl w:ilvl="6" w:tplc="7F9014E0" w:tentative="1">
      <w:start w:val="1"/>
      <w:numFmt w:val="decimal"/>
      <w:lvlText w:val="%7."/>
      <w:lvlJc w:val="left"/>
      <w:pPr>
        <w:tabs>
          <w:tab w:val="num" w:pos="5040"/>
        </w:tabs>
        <w:ind w:left="5040" w:hanging="360"/>
      </w:pPr>
    </w:lvl>
    <w:lvl w:ilvl="7" w:tplc="4720F482" w:tentative="1">
      <w:start w:val="1"/>
      <w:numFmt w:val="decimal"/>
      <w:lvlText w:val="%8."/>
      <w:lvlJc w:val="left"/>
      <w:pPr>
        <w:tabs>
          <w:tab w:val="num" w:pos="5760"/>
        </w:tabs>
        <w:ind w:left="5760" w:hanging="360"/>
      </w:pPr>
    </w:lvl>
    <w:lvl w:ilvl="8" w:tplc="D180A240" w:tentative="1">
      <w:start w:val="1"/>
      <w:numFmt w:val="decimal"/>
      <w:lvlText w:val="%9."/>
      <w:lvlJc w:val="left"/>
      <w:pPr>
        <w:tabs>
          <w:tab w:val="num" w:pos="6480"/>
        </w:tabs>
        <w:ind w:left="6480" w:hanging="360"/>
      </w:pPr>
    </w:lvl>
  </w:abstractNum>
  <w:abstractNum w:abstractNumId="26" w15:restartNumberingAfterBreak="0">
    <w:nsid w:val="6CFA70CB"/>
    <w:multiLevelType w:val="hybridMultilevel"/>
    <w:tmpl w:val="93C0B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1C158C"/>
    <w:multiLevelType w:val="hybridMultilevel"/>
    <w:tmpl w:val="880EEE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E8373DC"/>
    <w:multiLevelType w:val="hybridMultilevel"/>
    <w:tmpl w:val="B1B859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3B203C"/>
    <w:multiLevelType w:val="hybridMultilevel"/>
    <w:tmpl w:val="8AC6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7409C7"/>
    <w:multiLevelType w:val="hybridMultilevel"/>
    <w:tmpl w:val="3CFC1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3552E9"/>
    <w:multiLevelType w:val="hybridMultilevel"/>
    <w:tmpl w:val="1D7A5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E7078A"/>
    <w:multiLevelType w:val="hybridMultilevel"/>
    <w:tmpl w:val="175C7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29"/>
  </w:num>
  <w:num w:numId="4">
    <w:abstractNumId w:val="18"/>
  </w:num>
  <w:num w:numId="5">
    <w:abstractNumId w:val="6"/>
  </w:num>
  <w:num w:numId="6">
    <w:abstractNumId w:val="0"/>
  </w:num>
  <w:num w:numId="7">
    <w:abstractNumId w:val="1"/>
  </w:num>
  <w:num w:numId="8">
    <w:abstractNumId w:val="32"/>
  </w:num>
  <w:num w:numId="9">
    <w:abstractNumId w:val="19"/>
    <w:lvlOverride w:ilvl="0">
      <w:startOverride w:val="1"/>
    </w:lvlOverride>
    <w:lvlOverride w:ilvl="1"/>
    <w:lvlOverride w:ilvl="2"/>
    <w:lvlOverride w:ilvl="3"/>
    <w:lvlOverride w:ilvl="4"/>
    <w:lvlOverride w:ilvl="5"/>
    <w:lvlOverride w:ilvl="6"/>
    <w:lvlOverride w:ilvl="7"/>
    <w:lvlOverride w:ilvl="8"/>
  </w:num>
  <w:num w:numId="10">
    <w:abstractNumId w:val="17"/>
  </w:num>
  <w:num w:numId="11">
    <w:abstractNumId w:val="8"/>
  </w:num>
  <w:num w:numId="12">
    <w:abstractNumId w:val="4"/>
  </w:num>
  <w:num w:numId="13">
    <w:abstractNumId w:val="13"/>
  </w:num>
  <w:num w:numId="14">
    <w:abstractNumId w:val="10"/>
  </w:num>
  <w:num w:numId="15">
    <w:abstractNumId w:val="22"/>
  </w:num>
  <w:num w:numId="16">
    <w:abstractNumId w:val="30"/>
  </w:num>
  <w:num w:numId="17">
    <w:abstractNumId w:val="28"/>
  </w:num>
  <w:num w:numId="18">
    <w:abstractNumId w:val="5"/>
  </w:num>
  <w:num w:numId="19">
    <w:abstractNumId w:val="3"/>
  </w:num>
  <w:num w:numId="20">
    <w:abstractNumId w:val="7"/>
  </w:num>
  <w:num w:numId="21">
    <w:abstractNumId w:val="15"/>
  </w:num>
  <w:num w:numId="22">
    <w:abstractNumId w:val="27"/>
  </w:num>
  <w:num w:numId="23">
    <w:abstractNumId w:val="14"/>
  </w:num>
  <w:num w:numId="24">
    <w:abstractNumId w:val="11"/>
  </w:num>
  <w:num w:numId="25">
    <w:abstractNumId w:val="9"/>
  </w:num>
  <w:num w:numId="26">
    <w:abstractNumId w:val="16"/>
  </w:num>
  <w:num w:numId="27">
    <w:abstractNumId w:val="2"/>
  </w:num>
  <w:num w:numId="28">
    <w:abstractNumId w:val="23"/>
  </w:num>
  <w:num w:numId="29">
    <w:abstractNumId w:val="20"/>
  </w:num>
  <w:num w:numId="30">
    <w:abstractNumId w:val="21"/>
  </w:num>
  <w:num w:numId="31">
    <w:abstractNumId w:val="24"/>
  </w:num>
  <w:num w:numId="32">
    <w:abstractNumId w:val="12"/>
  </w:num>
  <w:num w:numId="33">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D9F"/>
    <w:rsid w:val="000027C8"/>
    <w:rsid w:val="00004810"/>
    <w:rsid w:val="0001374E"/>
    <w:rsid w:val="000461FB"/>
    <w:rsid w:val="00051794"/>
    <w:rsid w:val="00061FE4"/>
    <w:rsid w:val="00085306"/>
    <w:rsid w:val="000B737E"/>
    <w:rsid w:val="000C0B3F"/>
    <w:rsid w:val="000C2A3E"/>
    <w:rsid w:val="000E3480"/>
    <w:rsid w:val="001019CD"/>
    <w:rsid w:val="0014737B"/>
    <w:rsid w:val="00147B86"/>
    <w:rsid w:val="0015376B"/>
    <w:rsid w:val="00153F43"/>
    <w:rsid w:val="00154106"/>
    <w:rsid w:val="0015576A"/>
    <w:rsid w:val="00174F60"/>
    <w:rsid w:val="001779A1"/>
    <w:rsid w:val="00191B0B"/>
    <w:rsid w:val="001A3053"/>
    <w:rsid w:val="002022A0"/>
    <w:rsid w:val="002307F2"/>
    <w:rsid w:val="002403F5"/>
    <w:rsid w:val="00266187"/>
    <w:rsid w:val="0028552D"/>
    <w:rsid w:val="002A69FD"/>
    <w:rsid w:val="002B09C2"/>
    <w:rsid w:val="002B3D50"/>
    <w:rsid w:val="002C02FA"/>
    <w:rsid w:val="002E1708"/>
    <w:rsid w:val="002E4EAE"/>
    <w:rsid w:val="002F2058"/>
    <w:rsid w:val="0031741E"/>
    <w:rsid w:val="00334EE6"/>
    <w:rsid w:val="00351988"/>
    <w:rsid w:val="003626F2"/>
    <w:rsid w:val="0036748D"/>
    <w:rsid w:val="00377F65"/>
    <w:rsid w:val="003837EF"/>
    <w:rsid w:val="003A21E5"/>
    <w:rsid w:val="003B0BEB"/>
    <w:rsid w:val="003D6169"/>
    <w:rsid w:val="003E11D1"/>
    <w:rsid w:val="003F04CE"/>
    <w:rsid w:val="004064F6"/>
    <w:rsid w:val="004070D5"/>
    <w:rsid w:val="00411B8F"/>
    <w:rsid w:val="00411F24"/>
    <w:rsid w:val="0042224A"/>
    <w:rsid w:val="004379B0"/>
    <w:rsid w:val="004466C6"/>
    <w:rsid w:val="00461702"/>
    <w:rsid w:val="00466720"/>
    <w:rsid w:val="0047336B"/>
    <w:rsid w:val="00486EBF"/>
    <w:rsid w:val="00491A72"/>
    <w:rsid w:val="004B2E9C"/>
    <w:rsid w:val="004B782D"/>
    <w:rsid w:val="004B7A44"/>
    <w:rsid w:val="004E22B1"/>
    <w:rsid w:val="004F64E1"/>
    <w:rsid w:val="0052504C"/>
    <w:rsid w:val="00544B10"/>
    <w:rsid w:val="00566836"/>
    <w:rsid w:val="00571A60"/>
    <w:rsid w:val="00583CE4"/>
    <w:rsid w:val="00587988"/>
    <w:rsid w:val="005A3A02"/>
    <w:rsid w:val="005D0FA7"/>
    <w:rsid w:val="005D3B8E"/>
    <w:rsid w:val="005F3B9C"/>
    <w:rsid w:val="0063428E"/>
    <w:rsid w:val="00647FE5"/>
    <w:rsid w:val="00657A30"/>
    <w:rsid w:val="00663F61"/>
    <w:rsid w:val="006648E2"/>
    <w:rsid w:val="006706D0"/>
    <w:rsid w:val="006A2B98"/>
    <w:rsid w:val="006A7522"/>
    <w:rsid w:val="006D2620"/>
    <w:rsid w:val="006F066B"/>
    <w:rsid w:val="006F5716"/>
    <w:rsid w:val="00710FBB"/>
    <w:rsid w:val="007224F3"/>
    <w:rsid w:val="00725A23"/>
    <w:rsid w:val="00754FF0"/>
    <w:rsid w:val="0075595E"/>
    <w:rsid w:val="0076509D"/>
    <w:rsid w:val="0078006F"/>
    <w:rsid w:val="00785D0F"/>
    <w:rsid w:val="00795594"/>
    <w:rsid w:val="007A5A2D"/>
    <w:rsid w:val="007B0E72"/>
    <w:rsid w:val="007E3103"/>
    <w:rsid w:val="007F13BC"/>
    <w:rsid w:val="007F6042"/>
    <w:rsid w:val="00813AB1"/>
    <w:rsid w:val="00823C62"/>
    <w:rsid w:val="00830600"/>
    <w:rsid w:val="00877705"/>
    <w:rsid w:val="00885CC7"/>
    <w:rsid w:val="00896796"/>
    <w:rsid w:val="008A0E64"/>
    <w:rsid w:val="008A6AD4"/>
    <w:rsid w:val="008C4757"/>
    <w:rsid w:val="008E5BB3"/>
    <w:rsid w:val="008E7557"/>
    <w:rsid w:val="008F0132"/>
    <w:rsid w:val="008F03E4"/>
    <w:rsid w:val="00986DFC"/>
    <w:rsid w:val="009A430C"/>
    <w:rsid w:val="009B4D9A"/>
    <w:rsid w:val="009C0A7C"/>
    <w:rsid w:val="009C0FC0"/>
    <w:rsid w:val="00A138FB"/>
    <w:rsid w:val="00A16120"/>
    <w:rsid w:val="00A57D71"/>
    <w:rsid w:val="00A648EE"/>
    <w:rsid w:val="00A7095B"/>
    <w:rsid w:val="00A94D63"/>
    <w:rsid w:val="00AA602B"/>
    <w:rsid w:val="00AD1E1D"/>
    <w:rsid w:val="00AE5D9F"/>
    <w:rsid w:val="00B04B85"/>
    <w:rsid w:val="00B07B7E"/>
    <w:rsid w:val="00B1642B"/>
    <w:rsid w:val="00B25B18"/>
    <w:rsid w:val="00B42566"/>
    <w:rsid w:val="00B641B3"/>
    <w:rsid w:val="00B67EFA"/>
    <w:rsid w:val="00B77A3C"/>
    <w:rsid w:val="00B80A19"/>
    <w:rsid w:val="00B83F07"/>
    <w:rsid w:val="00B85BEF"/>
    <w:rsid w:val="00C275CF"/>
    <w:rsid w:val="00C31A57"/>
    <w:rsid w:val="00C3655F"/>
    <w:rsid w:val="00C4113E"/>
    <w:rsid w:val="00C423F2"/>
    <w:rsid w:val="00C438F7"/>
    <w:rsid w:val="00C47483"/>
    <w:rsid w:val="00C55226"/>
    <w:rsid w:val="00C66184"/>
    <w:rsid w:val="00C71B0E"/>
    <w:rsid w:val="00C77B9B"/>
    <w:rsid w:val="00C77BEA"/>
    <w:rsid w:val="00C9148D"/>
    <w:rsid w:val="00C934AA"/>
    <w:rsid w:val="00CC37D0"/>
    <w:rsid w:val="00CD7CB9"/>
    <w:rsid w:val="00CE16AB"/>
    <w:rsid w:val="00CE446A"/>
    <w:rsid w:val="00CF45C3"/>
    <w:rsid w:val="00CF657C"/>
    <w:rsid w:val="00D0138F"/>
    <w:rsid w:val="00D073DB"/>
    <w:rsid w:val="00D12C3B"/>
    <w:rsid w:val="00D1327E"/>
    <w:rsid w:val="00D23FBA"/>
    <w:rsid w:val="00D31BA2"/>
    <w:rsid w:val="00D34ABC"/>
    <w:rsid w:val="00D357D8"/>
    <w:rsid w:val="00D43E58"/>
    <w:rsid w:val="00D77E8F"/>
    <w:rsid w:val="00D950ED"/>
    <w:rsid w:val="00DC5609"/>
    <w:rsid w:val="00E0101F"/>
    <w:rsid w:val="00E4653E"/>
    <w:rsid w:val="00E643DD"/>
    <w:rsid w:val="00EA157A"/>
    <w:rsid w:val="00EA345E"/>
    <w:rsid w:val="00EA7951"/>
    <w:rsid w:val="00EA7DA3"/>
    <w:rsid w:val="00EC4C0E"/>
    <w:rsid w:val="00ED423B"/>
    <w:rsid w:val="00ED5019"/>
    <w:rsid w:val="00EE52E3"/>
    <w:rsid w:val="00EF6AB5"/>
    <w:rsid w:val="00F12298"/>
    <w:rsid w:val="00F27638"/>
    <w:rsid w:val="00F3582A"/>
    <w:rsid w:val="00F46DA7"/>
    <w:rsid w:val="00F77FA0"/>
    <w:rsid w:val="00F85AB6"/>
    <w:rsid w:val="00FA31AB"/>
    <w:rsid w:val="00FA7CAD"/>
    <w:rsid w:val="00FB1D30"/>
    <w:rsid w:val="00FE1A31"/>
    <w:rsid w:val="00FE5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72C76"/>
  <w15:chartTrackingRefBased/>
  <w15:docId w15:val="{E1721BAD-25BF-452C-9E2F-F4CB7C714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D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5D9F"/>
    <w:pPr>
      <w:spacing w:after="0" w:line="240" w:lineRule="auto"/>
    </w:pPr>
    <w:rPr>
      <w:rFonts w:ascii="Calibri" w:eastAsia="Calibri" w:hAnsi="Calibri" w:cs="Times New Roman"/>
    </w:rPr>
  </w:style>
  <w:style w:type="paragraph" w:styleId="ListParagraph">
    <w:name w:val="List Paragraph"/>
    <w:basedOn w:val="Normal"/>
    <w:uiPriority w:val="34"/>
    <w:qFormat/>
    <w:rsid w:val="002E1708"/>
    <w:pPr>
      <w:ind w:left="720"/>
      <w:contextualSpacing/>
    </w:pPr>
  </w:style>
  <w:style w:type="paragraph" w:styleId="BalloonText">
    <w:name w:val="Balloon Text"/>
    <w:basedOn w:val="Normal"/>
    <w:link w:val="BalloonTextChar"/>
    <w:uiPriority w:val="99"/>
    <w:semiHidden/>
    <w:unhideWhenUsed/>
    <w:rsid w:val="007650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09D"/>
    <w:rPr>
      <w:rFonts w:ascii="Segoe UI" w:eastAsia="Times New Roman" w:hAnsi="Segoe UI" w:cs="Segoe UI"/>
      <w:sz w:val="18"/>
      <w:szCs w:val="18"/>
    </w:rPr>
  </w:style>
  <w:style w:type="paragraph" w:styleId="Header">
    <w:name w:val="header"/>
    <w:basedOn w:val="Normal"/>
    <w:link w:val="HeaderChar"/>
    <w:uiPriority w:val="99"/>
    <w:unhideWhenUsed/>
    <w:rsid w:val="009B4D9A"/>
    <w:pPr>
      <w:tabs>
        <w:tab w:val="center" w:pos="4680"/>
        <w:tab w:val="right" w:pos="9360"/>
      </w:tabs>
    </w:pPr>
  </w:style>
  <w:style w:type="character" w:customStyle="1" w:styleId="HeaderChar">
    <w:name w:val="Header Char"/>
    <w:basedOn w:val="DefaultParagraphFont"/>
    <w:link w:val="Header"/>
    <w:uiPriority w:val="99"/>
    <w:rsid w:val="009B4D9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B4D9A"/>
    <w:pPr>
      <w:tabs>
        <w:tab w:val="center" w:pos="4680"/>
        <w:tab w:val="right" w:pos="9360"/>
      </w:tabs>
    </w:pPr>
  </w:style>
  <w:style w:type="character" w:customStyle="1" w:styleId="FooterChar">
    <w:name w:val="Footer Char"/>
    <w:basedOn w:val="DefaultParagraphFont"/>
    <w:link w:val="Footer"/>
    <w:uiPriority w:val="99"/>
    <w:rsid w:val="009B4D9A"/>
    <w:rPr>
      <w:rFonts w:ascii="Times New Roman" w:eastAsia="Times New Roman" w:hAnsi="Times New Roman" w:cs="Times New Roman"/>
      <w:sz w:val="24"/>
      <w:szCs w:val="24"/>
    </w:rPr>
  </w:style>
  <w:style w:type="paragraph" w:styleId="NormalWeb">
    <w:name w:val="Normal (Web)"/>
    <w:basedOn w:val="Normal"/>
    <w:uiPriority w:val="99"/>
    <w:semiHidden/>
    <w:unhideWhenUsed/>
    <w:rsid w:val="00B83F07"/>
    <w:pPr>
      <w:spacing w:before="100" w:beforeAutospacing="1" w:after="100" w:afterAutospacing="1"/>
    </w:pPr>
  </w:style>
  <w:style w:type="paragraph" w:styleId="PlainText">
    <w:name w:val="Plain Text"/>
    <w:basedOn w:val="Normal"/>
    <w:link w:val="PlainTextChar"/>
    <w:uiPriority w:val="99"/>
    <w:semiHidden/>
    <w:unhideWhenUsed/>
    <w:rsid w:val="004466C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466C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13808">
      <w:bodyDiv w:val="1"/>
      <w:marLeft w:val="0"/>
      <w:marRight w:val="0"/>
      <w:marTop w:val="0"/>
      <w:marBottom w:val="0"/>
      <w:divBdr>
        <w:top w:val="none" w:sz="0" w:space="0" w:color="auto"/>
        <w:left w:val="none" w:sz="0" w:space="0" w:color="auto"/>
        <w:bottom w:val="none" w:sz="0" w:space="0" w:color="auto"/>
        <w:right w:val="none" w:sz="0" w:space="0" w:color="auto"/>
      </w:divBdr>
      <w:divsChild>
        <w:div w:id="668483755">
          <w:marLeft w:val="547"/>
          <w:marRight w:val="0"/>
          <w:marTop w:val="115"/>
          <w:marBottom w:val="0"/>
          <w:divBdr>
            <w:top w:val="none" w:sz="0" w:space="0" w:color="auto"/>
            <w:left w:val="none" w:sz="0" w:space="0" w:color="auto"/>
            <w:bottom w:val="none" w:sz="0" w:space="0" w:color="auto"/>
            <w:right w:val="none" w:sz="0" w:space="0" w:color="auto"/>
          </w:divBdr>
        </w:div>
        <w:div w:id="768739665">
          <w:marLeft w:val="1166"/>
          <w:marRight w:val="0"/>
          <w:marTop w:val="96"/>
          <w:marBottom w:val="0"/>
          <w:divBdr>
            <w:top w:val="none" w:sz="0" w:space="0" w:color="auto"/>
            <w:left w:val="none" w:sz="0" w:space="0" w:color="auto"/>
            <w:bottom w:val="none" w:sz="0" w:space="0" w:color="auto"/>
            <w:right w:val="none" w:sz="0" w:space="0" w:color="auto"/>
          </w:divBdr>
        </w:div>
        <w:div w:id="1573084733">
          <w:marLeft w:val="1166"/>
          <w:marRight w:val="0"/>
          <w:marTop w:val="96"/>
          <w:marBottom w:val="0"/>
          <w:divBdr>
            <w:top w:val="none" w:sz="0" w:space="0" w:color="auto"/>
            <w:left w:val="none" w:sz="0" w:space="0" w:color="auto"/>
            <w:bottom w:val="none" w:sz="0" w:space="0" w:color="auto"/>
            <w:right w:val="none" w:sz="0" w:space="0" w:color="auto"/>
          </w:divBdr>
        </w:div>
        <w:div w:id="1936093720">
          <w:marLeft w:val="1166"/>
          <w:marRight w:val="0"/>
          <w:marTop w:val="96"/>
          <w:marBottom w:val="0"/>
          <w:divBdr>
            <w:top w:val="none" w:sz="0" w:space="0" w:color="auto"/>
            <w:left w:val="none" w:sz="0" w:space="0" w:color="auto"/>
            <w:bottom w:val="none" w:sz="0" w:space="0" w:color="auto"/>
            <w:right w:val="none" w:sz="0" w:space="0" w:color="auto"/>
          </w:divBdr>
        </w:div>
        <w:div w:id="453527811">
          <w:marLeft w:val="1166"/>
          <w:marRight w:val="0"/>
          <w:marTop w:val="96"/>
          <w:marBottom w:val="0"/>
          <w:divBdr>
            <w:top w:val="none" w:sz="0" w:space="0" w:color="auto"/>
            <w:left w:val="none" w:sz="0" w:space="0" w:color="auto"/>
            <w:bottom w:val="none" w:sz="0" w:space="0" w:color="auto"/>
            <w:right w:val="none" w:sz="0" w:space="0" w:color="auto"/>
          </w:divBdr>
        </w:div>
      </w:divsChild>
    </w:div>
    <w:div w:id="381173515">
      <w:bodyDiv w:val="1"/>
      <w:marLeft w:val="0"/>
      <w:marRight w:val="0"/>
      <w:marTop w:val="0"/>
      <w:marBottom w:val="0"/>
      <w:divBdr>
        <w:top w:val="none" w:sz="0" w:space="0" w:color="auto"/>
        <w:left w:val="none" w:sz="0" w:space="0" w:color="auto"/>
        <w:bottom w:val="none" w:sz="0" w:space="0" w:color="auto"/>
        <w:right w:val="none" w:sz="0" w:space="0" w:color="auto"/>
      </w:divBdr>
      <w:divsChild>
        <w:div w:id="998846629">
          <w:marLeft w:val="547"/>
          <w:marRight w:val="0"/>
          <w:marTop w:val="0"/>
          <w:marBottom w:val="200"/>
          <w:divBdr>
            <w:top w:val="none" w:sz="0" w:space="0" w:color="auto"/>
            <w:left w:val="none" w:sz="0" w:space="0" w:color="auto"/>
            <w:bottom w:val="none" w:sz="0" w:space="0" w:color="auto"/>
            <w:right w:val="none" w:sz="0" w:space="0" w:color="auto"/>
          </w:divBdr>
        </w:div>
        <w:div w:id="147407127">
          <w:marLeft w:val="547"/>
          <w:marRight w:val="0"/>
          <w:marTop w:val="0"/>
          <w:marBottom w:val="200"/>
          <w:divBdr>
            <w:top w:val="none" w:sz="0" w:space="0" w:color="auto"/>
            <w:left w:val="none" w:sz="0" w:space="0" w:color="auto"/>
            <w:bottom w:val="none" w:sz="0" w:space="0" w:color="auto"/>
            <w:right w:val="none" w:sz="0" w:space="0" w:color="auto"/>
          </w:divBdr>
        </w:div>
        <w:div w:id="118190331">
          <w:marLeft w:val="547"/>
          <w:marRight w:val="0"/>
          <w:marTop w:val="0"/>
          <w:marBottom w:val="200"/>
          <w:divBdr>
            <w:top w:val="none" w:sz="0" w:space="0" w:color="auto"/>
            <w:left w:val="none" w:sz="0" w:space="0" w:color="auto"/>
            <w:bottom w:val="none" w:sz="0" w:space="0" w:color="auto"/>
            <w:right w:val="none" w:sz="0" w:space="0" w:color="auto"/>
          </w:divBdr>
        </w:div>
        <w:div w:id="1253323186">
          <w:marLeft w:val="547"/>
          <w:marRight w:val="0"/>
          <w:marTop w:val="0"/>
          <w:marBottom w:val="200"/>
          <w:divBdr>
            <w:top w:val="none" w:sz="0" w:space="0" w:color="auto"/>
            <w:left w:val="none" w:sz="0" w:space="0" w:color="auto"/>
            <w:bottom w:val="none" w:sz="0" w:space="0" w:color="auto"/>
            <w:right w:val="none" w:sz="0" w:space="0" w:color="auto"/>
          </w:divBdr>
        </w:div>
        <w:div w:id="1230111992">
          <w:marLeft w:val="547"/>
          <w:marRight w:val="0"/>
          <w:marTop w:val="0"/>
          <w:marBottom w:val="200"/>
          <w:divBdr>
            <w:top w:val="none" w:sz="0" w:space="0" w:color="auto"/>
            <w:left w:val="none" w:sz="0" w:space="0" w:color="auto"/>
            <w:bottom w:val="none" w:sz="0" w:space="0" w:color="auto"/>
            <w:right w:val="none" w:sz="0" w:space="0" w:color="auto"/>
          </w:divBdr>
        </w:div>
      </w:divsChild>
    </w:div>
    <w:div w:id="393703336">
      <w:bodyDiv w:val="1"/>
      <w:marLeft w:val="0"/>
      <w:marRight w:val="0"/>
      <w:marTop w:val="0"/>
      <w:marBottom w:val="0"/>
      <w:divBdr>
        <w:top w:val="none" w:sz="0" w:space="0" w:color="auto"/>
        <w:left w:val="none" w:sz="0" w:space="0" w:color="auto"/>
        <w:bottom w:val="none" w:sz="0" w:space="0" w:color="auto"/>
        <w:right w:val="none" w:sz="0" w:space="0" w:color="auto"/>
      </w:divBdr>
      <w:divsChild>
        <w:div w:id="1485125163">
          <w:marLeft w:val="1166"/>
          <w:marRight w:val="0"/>
          <w:marTop w:val="82"/>
          <w:marBottom w:val="0"/>
          <w:divBdr>
            <w:top w:val="none" w:sz="0" w:space="0" w:color="auto"/>
            <w:left w:val="none" w:sz="0" w:space="0" w:color="auto"/>
            <w:bottom w:val="none" w:sz="0" w:space="0" w:color="auto"/>
            <w:right w:val="none" w:sz="0" w:space="0" w:color="auto"/>
          </w:divBdr>
        </w:div>
      </w:divsChild>
    </w:div>
    <w:div w:id="493955823">
      <w:bodyDiv w:val="1"/>
      <w:marLeft w:val="0"/>
      <w:marRight w:val="0"/>
      <w:marTop w:val="0"/>
      <w:marBottom w:val="0"/>
      <w:divBdr>
        <w:top w:val="none" w:sz="0" w:space="0" w:color="auto"/>
        <w:left w:val="none" w:sz="0" w:space="0" w:color="auto"/>
        <w:bottom w:val="none" w:sz="0" w:space="0" w:color="auto"/>
        <w:right w:val="none" w:sz="0" w:space="0" w:color="auto"/>
      </w:divBdr>
      <w:divsChild>
        <w:div w:id="1581401280">
          <w:marLeft w:val="547"/>
          <w:marRight w:val="0"/>
          <w:marTop w:val="115"/>
          <w:marBottom w:val="0"/>
          <w:divBdr>
            <w:top w:val="none" w:sz="0" w:space="0" w:color="auto"/>
            <w:left w:val="none" w:sz="0" w:space="0" w:color="auto"/>
            <w:bottom w:val="none" w:sz="0" w:space="0" w:color="auto"/>
            <w:right w:val="none" w:sz="0" w:space="0" w:color="auto"/>
          </w:divBdr>
        </w:div>
        <w:div w:id="2012026674">
          <w:marLeft w:val="547"/>
          <w:marRight w:val="0"/>
          <w:marTop w:val="115"/>
          <w:marBottom w:val="0"/>
          <w:divBdr>
            <w:top w:val="none" w:sz="0" w:space="0" w:color="auto"/>
            <w:left w:val="none" w:sz="0" w:space="0" w:color="auto"/>
            <w:bottom w:val="none" w:sz="0" w:space="0" w:color="auto"/>
            <w:right w:val="none" w:sz="0" w:space="0" w:color="auto"/>
          </w:divBdr>
        </w:div>
        <w:div w:id="447630704">
          <w:marLeft w:val="547"/>
          <w:marRight w:val="0"/>
          <w:marTop w:val="115"/>
          <w:marBottom w:val="0"/>
          <w:divBdr>
            <w:top w:val="none" w:sz="0" w:space="0" w:color="auto"/>
            <w:left w:val="none" w:sz="0" w:space="0" w:color="auto"/>
            <w:bottom w:val="none" w:sz="0" w:space="0" w:color="auto"/>
            <w:right w:val="none" w:sz="0" w:space="0" w:color="auto"/>
          </w:divBdr>
        </w:div>
        <w:div w:id="1390154969">
          <w:marLeft w:val="547"/>
          <w:marRight w:val="0"/>
          <w:marTop w:val="115"/>
          <w:marBottom w:val="0"/>
          <w:divBdr>
            <w:top w:val="none" w:sz="0" w:space="0" w:color="auto"/>
            <w:left w:val="none" w:sz="0" w:space="0" w:color="auto"/>
            <w:bottom w:val="none" w:sz="0" w:space="0" w:color="auto"/>
            <w:right w:val="none" w:sz="0" w:space="0" w:color="auto"/>
          </w:divBdr>
        </w:div>
        <w:div w:id="1359428138">
          <w:marLeft w:val="547"/>
          <w:marRight w:val="0"/>
          <w:marTop w:val="115"/>
          <w:marBottom w:val="0"/>
          <w:divBdr>
            <w:top w:val="none" w:sz="0" w:space="0" w:color="auto"/>
            <w:left w:val="none" w:sz="0" w:space="0" w:color="auto"/>
            <w:bottom w:val="none" w:sz="0" w:space="0" w:color="auto"/>
            <w:right w:val="none" w:sz="0" w:space="0" w:color="auto"/>
          </w:divBdr>
        </w:div>
        <w:div w:id="1669744138">
          <w:marLeft w:val="547"/>
          <w:marRight w:val="0"/>
          <w:marTop w:val="115"/>
          <w:marBottom w:val="0"/>
          <w:divBdr>
            <w:top w:val="none" w:sz="0" w:space="0" w:color="auto"/>
            <w:left w:val="none" w:sz="0" w:space="0" w:color="auto"/>
            <w:bottom w:val="none" w:sz="0" w:space="0" w:color="auto"/>
            <w:right w:val="none" w:sz="0" w:space="0" w:color="auto"/>
          </w:divBdr>
        </w:div>
      </w:divsChild>
    </w:div>
    <w:div w:id="530991275">
      <w:bodyDiv w:val="1"/>
      <w:marLeft w:val="0"/>
      <w:marRight w:val="0"/>
      <w:marTop w:val="0"/>
      <w:marBottom w:val="0"/>
      <w:divBdr>
        <w:top w:val="none" w:sz="0" w:space="0" w:color="auto"/>
        <w:left w:val="none" w:sz="0" w:space="0" w:color="auto"/>
        <w:bottom w:val="none" w:sz="0" w:space="0" w:color="auto"/>
        <w:right w:val="none" w:sz="0" w:space="0" w:color="auto"/>
      </w:divBdr>
      <w:divsChild>
        <w:div w:id="422578099">
          <w:marLeft w:val="1267"/>
          <w:marRight w:val="0"/>
          <w:marTop w:val="0"/>
          <w:marBottom w:val="0"/>
          <w:divBdr>
            <w:top w:val="none" w:sz="0" w:space="0" w:color="auto"/>
            <w:left w:val="none" w:sz="0" w:space="0" w:color="auto"/>
            <w:bottom w:val="none" w:sz="0" w:space="0" w:color="auto"/>
            <w:right w:val="none" w:sz="0" w:space="0" w:color="auto"/>
          </w:divBdr>
        </w:div>
        <w:div w:id="1196044590">
          <w:marLeft w:val="1267"/>
          <w:marRight w:val="0"/>
          <w:marTop w:val="0"/>
          <w:marBottom w:val="0"/>
          <w:divBdr>
            <w:top w:val="none" w:sz="0" w:space="0" w:color="auto"/>
            <w:left w:val="none" w:sz="0" w:space="0" w:color="auto"/>
            <w:bottom w:val="none" w:sz="0" w:space="0" w:color="auto"/>
            <w:right w:val="none" w:sz="0" w:space="0" w:color="auto"/>
          </w:divBdr>
        </w:div>
        <w:div w:id="556405620">
          <w:marLeft w:val="1267"/>
          <w:marRight w:val="0"/>
          <w:marTop w:val="0"/>
          <w:marBottom w:val="0"/>
          <w:divBdr>
            <w:top w:val="none" w:sz="0" w:space="0" w:color="auto"/>
            <w:left w:val="none" w:sz="0" w:space="0" w:color="auto"/>
            <w:bottom w:val="none" w:sz="0" w:space="0" w:color="auto"/>
            <w:right w:val="none" w:sz="0" w:space="0" w:color="auto"/>
          </w:divBdr>
        </w:div>
        <w:div w:id="254363627">
          <w:marLeft w:val="1267"/>
          <w:marRight w:val="0"/>
          <w:marTop w:val="0"/>
          <w:marBottom w:val="0"/>
          <w:divBdr>
            <w:top w:val="none" w:sz="0" w:space="0" w:color="auto"/>
            <w:left w:val="none" w:sz="0" w:space="0" w:color="auto"/>
            <w:bottom w:val="none" w:sz="0" w:space="0" w:color="auto"/>
            <w:right w:val="none" w:sz="0" w:space="0" w:color="auto"/>
          </w:divBdr>
        </w:div>
      </w:divsChild>
    </w:div>
    <w:div w:id="734427473">
      <w:bodyDiv w:val="1"/>
      <w:marLeft w:val="0"/>
      <w:marRight w:val="0"/>
      <w:marTop w:val="0"/>
      <w:marBottom w:val="0"/>
      <w:divBdr>
        <w:top w:val="none" w:sz="0" w:space="0" w:color="auto"/>
        <w:left w:val="none" w:sz="0" w:space="0" w:color="auto"/>
        <w:bottom w:val="none" w:sz="0" w:space="0" w:color="auto"/>
        <w:right w:val="none" w:sz="0" w:space="0" w:color="auto"/>
      </w:divBdr>
      <w:divsChild>
        <w:div w:id="1698385865">
          <w:marLeft w:val="1166"/>
          <w:marRight w:val="0"/>
          <w:marTop w:val="86"/>
          <w:marBottom w:val="0"/>
          <w:divBdr>
            <w:top w:val="none" w:sz="0" w:space="0" w:color="auto"/>
            <w:left w:val="none" w:sz="0" w:space="0" w:color="auto"/>
            <w:bottom w:val="none" w:sz="0" w:space="0" w:color="auto"/>
            <w:right w:val="none" w:sz="0" w:space="0" w:color="auto"/>
          </w:divBdr>
        </w:div>
        <w:div w:id="699092547">
          <w:marLeft w:val="1166"/>
          <w:marRight w:val="0"/>
          <w:marTop w:val="86"/>
          <w:marBottom w:val="0"/>
          <w:divBdr>
            <w:top w:val="none" w:sz="0" w:space="0" w:color="auto"/>
            <w:left w:val="none" w:sz="0" w:space="0" w:color="auto"/>
            <w:bottom w:val="none" w:sz="0" w:space="0" w:color="auto"/>
            <w:right w:val="none" w:sz="0" w:space="0" w:color="auto"/>
          </w:divBdr>
        </w:div>
        <w:div w:id="1415319239">
          <w:marLeft w:val="1166"/>
          <w:marRight w:val="0"/>
          <w:marTop w:val="86"/>
          <w:marBottom w:val="0"/>
          <w:divBdr>
            <w:top w:val="none" w:sz="0" w:space="0" w:color="auto"/>
            <w:left w:val="none" w:sz="0" w:space="0" w:color="auto"/>
            <w:bottom w:val="none" w:sz="0" w:space="0" w:color="auto"/>
            <w:right w:val="none" w:sz="0" w:space="0" w:color="auto"/>
          </w:divBdr>
        </w:div>
        <w:div w:id="1032531266">
          <w:marLeft w:val="1166"/>
          <w:marRight w:val="0"/>
          <w:marTop w:val="86"/>
          <w:marBottom w:val="0"/>
          <w:divBdr>
            <w:top w:val="none" w:sz="0" w:space="0" w:color="auto"/>
            <w:left w:val="none" w:sz="0" w:space="0" w:color="auto"/>
            <w:bottom w:val="none" w:sz="0" w:space="0" w:color="auto"/>
            <w:right w:val="none" w:sz="0" w:space="0" w:color="auto"/>
          </w:divBdr>
        </w:div>
        <w:div w:id="1184127087">
          <w:marLeft w:val="1166"/>
          <w:marRight w:val="0"/>
          <w:marTop w:val="86"/>
          <w:marBottom w:val="0"/>
          <w:divBdr>
            <w:top w:val="none" w:sz="0" w:space="0" w:color="auto"/>
            <w:left w:val="none" w:sz="0" w:space="0" w:color="auto"/>
            <w:bottom w:val="none" w:sz="0" w:space="0" w:color="auto"/>
            <w:right w:val="none" w:sz="0" w:space="0" w:color="auto"/>
          </w:divBdr>
        </w:div>
      </w:divsChild>
    </w:div>
    <w:div w:id="738870121">
      <w:bodyDiv w:val="1"/>
      <w:marLeft w:val="0"/>
      <w:marRight w:val="0"/>
      <w:marTop w:val="0"/>
      <w:marBottom w:val="0"/>
      <w:divBdr>
        <w:top w:val="none" w:sz="0" w:space="0" w:color="auto"/>
        <w:left w:val="none" w:sz="0" w:space="0" w:color="auto"/>
        <w:bottom w:val="none" w:sz="0" w:space="0" w:color="auto"/>
        <w:right w:val="none" w:sz="0" w:space="0" w:color="auto"/>
      </w:divBdr>
    </w:div>
    <w:div w:id="813061243">
      <w:bodyDiv w:val="1"/>
      <w:marLeft w:val="0"/>
      <w:marRight w:val="0"/>
      <w:marTop w:val="0"/>
      <w:marBottom w:val="0"/>
      <w:divBdr>
        <w:top w:val="none" w:sz="0" w:space="0" w:color="auto"/>
        <w:left w:val="none" w:sz="0" w:space="0" w:color="auto"/>
        <w:bottom w:val="none" w:sz="0" w:space="0" w:color="auto"/>
        <w:right w:val="none" w:sz="0" w:space="0" w:color="auto"/>
      </w:divBdr>
    </w:div>
    <w:div w:id="861822828">
      <w:bodyDiv w:val="1"/>
      <w:marLeft w:val="0"/>
      <w:marRight w:val="0"/>
      <w:marTop w:val="0"/>
      <w:marBottom w:val="0"/>
      <w:divBdr>
        <w:top w:val="none" w:sz="0" w:space="0" w:color="auto"/>
        <w:left w:val="none" w:sz="0" w:space="0" w:color="auto"/>
        <w:bottom w:val="none" w:sz="0" w:space="0" w:color="auto"/>
        <w:right w:val="none" w:sz="0" w:space="0" w:color="auto"/>
      </w:divBdr>
      <w:divsChild>
        <w:div w:id="340090937">
          <w:marLeft w:val="1166"/>
          <w:marRight w:val="0"/>
          <w:marTop w:val="82"/>
          <w:marBottom w:val="0"/>
          <w:divBdr>
            <w:top w:val="none" w:sz="0" w:space="0" w:color="auto"/>
            <w:left w:val="none" w:sz="0" w:space="0" w:color="auto"/>
            <w:bottom w:val="none" w:sz="0" w:space="0" w:color="auto"/>
            <w:right w:val="none" w:sz="0" w:space="0" w:color="auto"/>
          </w:divBdr>
        </w:div>
        <w:div w:id="1466266617">
          <w:marLeft w:val="1166"/>
          <w:marRight w:val="0"/>
          <w:marTop w:val="82"/>
          <w:marBottom w:val="0"/>
          <w:divBdr>
            <w:top w:val="none" w:sz="0" w:space="0" w:color="auto"/>
            <w:left w:val="none" w:sz="0" w:space="0" w:color="auto"/>
            <w:bottom w:val="none" w:sz="0" w:space="0" w:color="auto"/>
            <w:right w:val="none" w:sz="0" w:space="0" w:color="auto"/>
          </w:divBdr>
        </w:div>
        <w:div w:id="332337691">
          <w:marLeft w:val="1166"/>
          <w:marRight w:val="0"/>
          <w:marTop w:val="82"/>
          <w:marBottom w:val="0"/>
          <w:divBdr>
            <w:top w:val="none" w:sz="0" w:space="0" w:color="auto"/>
            <w:left w:val="none" w:sz="0" w:space="0" w:color="auto"/>
            <w:bottom w:val="none" w:sz="0" w:space="0" w:color="auto"/>
            <w:right w:val="none" w:sz="0" w:space="0" w:color="auto"/>
          </w:divBdr>
        </w:div>
        <w:div w:id="740249326">
          <w:marLeft w:val="1166"/>
          <w:marRight w:val="0"/>
          <w:marTop w:val="82"/>
          <w:marBottom w:val="0"/>
          <w:divBdr>
            <w:top w:val="none" w:sz="0" w:space="0" w:color="auto"/>
            <w:left w:val="none" w:sz="0" w:space="0" w:color="auto"/>
            <w:bottom w:val="none" w:sz="0" w:space="0" w:color="auto"/>
            <w:right w:val="none" w:sz="0" w:space="0" w:color="auto"/>
          </w:divBdr>
        </w:div>
        <w:div w:id="372582954">
          <w:marLeft w:val="1166"/>
          <w:marRight w:val="0"/>
          <w:marTop w:val="82"/>
          <w:marBottom w:val="0"/>
          <w:divBdr>
            <w:top w:val="none" w:sz="0" w:space="0" w:color="auto"/>
            <w:left w:val="none" w:sz="0" w:space="0" w:color="auto"/>
            <w:bottom w:val="none" w:sz="0" w:space="0" w:color="auto"/>
            <w:right w:val="none" w:sz="0" w:space="0" w:color="auto"/>
          </w:divBdr>
        </w:div>
      </w:divsChild>
    </w:div>
    <w:div w:id="909536381">
      <w:bodyDiv w:val="1"/>
      <w:marLeft w:val="0"/>
      <w:marRight w:val="0"/>
      <w:marTop w:val="0"/>
      <w:marBottom w:val="0"/>
      <w:divBdr>
        <w:top w:val="none" w:sz="0" w:space="0" w:color="auto"/>
        <w:left w:val="none" w:sz="0" w:space="0" w:color="auto"/>
        <w:bottom w:val="none" w:sz="0" w:space="0" w:color="auto"/>
        <w:right w:val="none" w:sz="0" w:space="0" w:color="auto"/>
      </w:divBdr>
      <w:divsChild>
        <w:div w:id="145515547">
          <w:marLeft w:val="1166"/>
          <w:marRight w:val="0"/>
          <w:marTop w:val="0"/>
          <w:marBottom w:val="200"/>
          <w:divBdr>
            <w:top w:val="none" w:sz="0" w:space="0" w:color="auto"/>
            <w:left w:val="none" w:sz="0" w:space="0" w:color="auto"/>
            <w:bottom w:val="none" w:sz="0" w:space="0" w:color="auto"/>
            <w:right w:val="none" w:sz="0" w:space="0" w:color="auto"/>
          </w:divBdr>
        </w:div>
        <w:div w:id="2120679992">
          <w:marLeft w:val="1166"/>
          <w:marRight w:val="0"/>
          <w:marTop w:val="0"/>
          <w:marBottom w:val="200"/>
          <w:divBdr>
            <w:top w:val="none" w:sz="0" w:space="0" w:color="auto"/>
            <w:left w:val="none" w:sz="0" w:space="0" w:color="auto"/>
            <w:bottom w:val="none" w:sz="0" w:space="0" w:color="auto"/>
            <w:right w:val="none" w:sz="0" w:space="0" w:color="auto"/>
          </w:divBdr>
        </w:div>
        <w:div w:id="2132551458">
          <w:marLeft w:val="1166"/>
          <w:marRight w:val="0"/>
          <w:marTop w:val="0"/>
          <w:marBottom w:val="200"/>
          <w:divBdr>
            <w:top w:val="none" w:sz="0" w:space="0" w:color="auto"/>
            <w:left w:val="none" w:sz="0" w:space="0" w:color="auto"/>
            <w:bottom w:val="none" w:sz="0" w:space="0" w:color="auto"/>
            <w:right w:val="none" w:sz="0" w:space="0" w:color="auto"/>
          </w:divBdr>
        </w:div>
        <w:div w:id="203062247">
          <w:marLeft w:val="1166"/>
          <w:marRight w:val="0"/>
          <w:marTop w:val="0"/>
          <w:marBottom w:val="200"/>
          <w:divBdr>
            <w:top w:val="none" w:sz="0" w:space="0" w:color="auto"/>
            <w:left w:val="none" w:sz="0" w:space="0" w:color="auto"/>
            <w:bottom w:val="none" w:sz="0" w:space="0" w:color="auto"/>
            <w:right w:val="none" w:sz="0" w:space="0" w:color="auto"/>
          </w:divBdr>
        </w:div>
        <w:div w:id="334307333">
          <w:marLeft w:val="1166"/>
          <w:marRight w:val="0"/>
          <w:marTop w:val="0"/>
          <w:marBottom w:val="200"/>
          <w:divBdr>
            <w:top w:val="none" w:sz="0" w:space="0" w:color="auto"/>
            <w:left w:val="none" w:sz="0" w:space="0" w:color="auto"/>
            <w:bottom w:val="none" w:sz="0" w:space="0" w:color="auto"/>
            <w:right w:val="none" w:sz="0" w:space="0" w:color="auto"/>
          </w:divBdr>
        </w:div>
        <w:div w:id="1263302935">
          <w:marLeft w:val="1166"/>
          <w:marRight w:val="0"/>
          <w:marTop w:val="0"/>
          <w:marBottom w:val="200"/>
          <w:divBdr>
            <w:top w:val="none" w:sz="0" w:space="0" w:color="auto"/>
            <w:left w:val="none" w:sz="0" w:space="0" w:color="auto"/>
            <w:bottom w:val="none" w:sz="0" w:space="0" w:color="auto"/>
            <w:right w:val="none" w:sz="0" w:space="0" w:color="auto"/>
          </w:divBdr>
        </w:div>
        <w:div w:id="1547329556">
          <w:marLeft w:val="1166"/>
          <w:marRight w:val="0"/>
          <w:marTop w:val="0"/>
          <w:marBottom w:val="200"/>
          <w:divBdr>
            <w:top w:val="none" w:sz="0" w:space="0" w:color="auto"/>
            <w:left w:val="none" w:sz="0" w:space="0" w:color="auto"/>
            <w:bottom w:val="none" w:sz="0" w:space="0" w:color="auto"/>
            <w:right w:val="none" w:sz="0" w:space="0" w:color="auto"/>
          </w:divBdr>
        </w:div>
        <w:div w:id="1247568210">
          <w:marLeft w:val="1166"/>
          <w:marRight w:val="0"/>
          <w:marTop w:val="0"/>
          <w:marBottom w:val="200"/>
          <w:divBdr>
            <w:top w:val="none" w:sz="0" w:space="0" w:color="auto"/>
            <w:left w:val="none" w:sz="0" w:space="0" w:color="auto"/>
            <w:bottom w:val="none" w:sz="0" w:space="0" w:color="auto"/>
            <w:right w:val="none" w:sz="0" w:space="0" w:color="auto"/>
          </w:divBdr>
        </w:div>
      </w:divsChild>
    </w:div>
    <w:div w:id="1000691830">
      <w:bodyDiv w:val="1"/>
      <w:marLeft w:val="0"/>
      <w:marRight w:val="0"/>
      <w:marTop w:val="0"/>
      <w:marBottom w:val="0"/>
      <w:divBdr>
        <w:top w:val="none" w:sz="0" w:space="0" w:color="auto"/>
        <w:left w:val="none" w:sz="0" w:space="0" w:color="auto"/>
        <w:bottom w:val="none" w:sz="0" w:space="0" w:color="auto"/>
        <w:right w:val="none" w:sz="0" w:space="0" w:color="auto"/>
      </w:divBdr>
    </w:div>
    <w:div w:id="1239825993">
      <w:bodyDiv w:val="1"/>
      <w:marLeft w:val="0"/>
      <w:marRight w:val="0"/>
      <w:marTop w:val="0"/>
      <w:marBottom w:val="0"/>
      <w:divBdr>
        <w:top w:val="none" w:sz="0" w:space="0" w:color="auto"/>
        <w:left w:val="none" w:sz="0" w:space="0" w:color="auto"/>
        <w:bottom w:val="none" w:sz="0" w:space="0" w:color="auto"/>
        <w:right w:val="none" w:sz="0" w:space="0" w:color="auto"/>
      </w:divBdr>
      <w:divsChild>
        <w:div w:id="851534864">
          <w:marLeft w:val="1166"/>
          <w:marRight w:val="0"/>
          <w:marTop w:val="115"/>
          <w:marBottom w:val="0"/>
          <w:divBdr>
            <w:top w:val="none" w:sz="0" w:space="0" w:color="auto"/>
            <w:left w:val="none" w:sz="0" w:space="0" w:color="auto"/>
            <w:bottom w:val="none" w:sz="0" w:space="0" w:color="auto"/>
            <w:right w:val="none" w:sz="0" w:space="0" w:color="auto"/>
          </w:divBdr>
        </w:div>
        <w:div w:id="196890164">
          <w:marLeft w:val="1166"/>
          <w:marRight w:val="0"/>
          <w:marTop w:val="115"/>
          <w:marBottom w:val="0"/>
          <w:divBdr>
            <w:top w:val="none" w:sz="0" w:space="0" w:color="auto"/>
            <w:left w:val="none" w:sz="0" w:space="0" w:color="auto"/>
            <w:bottom w:val="none" w:sz="0" w:space="0" w:color="auto"/>
            <w:right w:val="none" w:sz="0" w:space="0" w:color="auto"/>
          </w:divBdr>
        </w:div>
      </w:divsChild>
    </w:div>
    <w:div w:id="1317952260">
      <w:bodyDiv w:val="1"/>
      <w:marLeft w:val="0"/>
      <w:marRight w:val="0"/>
      <w:marTop w:val="0"/>
      <w:marBottom w:val="0"/>
      <w:divBdr>
        <w:top w:val="none" w:sz="0" w:space="0" w:color="auto"/>
        <w:left w:val="none" w:sz="0" w:space="0" w:color="auto"/>
        <w:bottom w:val="none" w:sz="0" w:space="0" w:color="auto"/>
        <w:right w:val="none" w:sz="0" w:space="0" w:color="auto"/>
      </w:divBdr>
      <w:divsChild>
        <w:div w:id="191462182">
          <w:marLeft w:val="1354"/>
          <w:marRight w:val="0"/>
          <w:marTop w:val="0"/>
          <w:marBottom w:val="0"/>
          <w:divBdr>
            <w:top w:val="none" w:sz="0" w:space="0" w:color="auto"/>
            <w:left w:val="none" w:sz="0" w:space="0" w:color="auto"/>
            <w:bottom w:val="none" w:sz="0" w:space="0" w:color="auto"/>
            <w:right w:val="none" w:sz="0" w:space="0" w:color="auto"/>
          </w:divBdr>
        </w:div>
        <w:div w:id="1473786796">
          <w:marLeft w:val="1354"/>
          <w:marRight w:val="0"/>
          <w:marTop w:val="0"/>
          <w:marBottom w:val="0"/>
          <w:divBdr>
            <w:top w:val="none" w:sz="0" w:space="0" w:color="auto"/>
            <w:left w:val="none" w:sz="0" w:space="0" w:color="auto"/>
            <w:bottom w:val="none" w:sz="0" w:space="0" w:color="auto"/>
            <w:right w:val="none" w:sz="0" w:space="0" w:color="auto"/>
          </w:divBdr>
        </w:div>
        <w:div w:id="547647897">
          <w:marLeft w:val="1354"/>
          <w:marRight w:val="0"/>
          <w:marTop w:val="0"/>
          <w:marBottom w:val="0"/>
          <w:divBdr>
            <w:top w:val="none" w:sz="0" w:space="0" w:color="auto"/>
            <w:left w:val="none" w:sz="0" w:space="0" w:color="auto"/>
            <w:bottom w:val="none" w:sz="0" w:space="0" w:color="auto"/>
            <w:right w:val="none" w:sz="0" w:space="0" w:color="auto"/>
          </w:divBdr>
        </w:div>
        <w:div w:id="1097484925">
          <w:marLeft w:val="1354"/>
          <w:marRight w:val="0"/>
          <w:marTop w:val="0"/>
          <w:marBottom w:val="0"/>
          <w:divBdr>
            <w:top w:val="none" w:sz="0" w:space="0" w:color="auto"/>
            <w:left w:val="none" w:sz="0" w:space="0" w:color="auto"/>
            <w:bottom w:val="none" w:sz="0" w:space="0" w:color="auto"/>
            <w:right w:val="none" w:sz="0" w:space="0" w:color="auto"/>
          </w:divBdr>
        </w:div>
        <w:div w:id="962466008">
          <w:marLeft w:val="1354"/>
          <w:marRight w:val="0"/>
          <w:marTop w:val="0"/>
          <w:marBottom w:val="0"/>
          <w:divBdr>
            <w:top w:val="none" w:sz="0" w:space="0" w:color="auto"/>
            <w:left w:val="none" w:sz="0" w:space="0" w:color="auto"/>
            <w:bottom w:val="none" w:sz="0" w:space="0" w:color="auto"/>
            <w:right w:val="none" w:sz="0" w:space="0" w:color="auto"/>
          </w:divBdr>
        </w:div>
        <w:div w:id="2136095670">
          <w:marLeft w:val="1354"/>
          <w:marRight w:val="0"/>
          <w:marTop w:val="0"/>
          <w:marBottom w:val="0"/>
          <w:divBdr>
            <w:top w:val="none" w:sz="0" w:space="0" w:color="auto"/>
            <w:left w:val="none" w:sz="0" w:space="0" w:color="auto"/>
            <w:bottom w:val="none" w:sz="0" w:space="0" w:color="auto"/>
            <w:right w:val="none" w:sz="0" w:space="0" w:color="auto"/>
          </w:divBdr>
        </w:div>
        <w:div w:id="1463884484">
          <w:marLeft w:val="1354"/>
          <w:marRight w:val="0"/>
          <w:marTop w:val="0"/>
          <w:marBottom w:val="0"/>
          <w:divBdr>
            <w:top w:val="none" w:sz="0" w:space="0" w:color="auto"/>
            <w:left w:val="none" w:sz="0" w:space="0" w:color="auto"/>
            <w:bottom w:val="none" w:sz="0" w:space="0" w:color="auto"/>
            <w:right w:val="none" w:sz="0" w:space="0" w:color="auto"/>
          </w:divBdr>
        </w:div>
        <w:div w:id="2051152752">
          <w:marLeft w:val="1354"/>
          <w:marRight w:val="0"/>
          <w:marTop w:val="0"/>
          <w:marBottom w:val="0"/>
          <w:divBdr>
            <w:top w:val="none" w:sz="0" w:space="0" w:color="auto"/>
            <w:left w:val="none" w:sz="0" w:space="0" w:color="auto"/>
            <w:bottom w:val="none" w:sz="0" w:space="0" w:color="auto"/>
            <w:right w:val="none" w:sz="0" w:space="0" w:color="auto"/>
          </w:divBdr>
        </w:div>
        <w:div w:id="873730678">
          <w:marLeft w:val="1354"/>
          <w:marRight w:val="0"/>
          <w:marTop w:val="0"/>
          <w:marBottom w:val="0"/>
          <w:divBdr>
            <w:top w:val="none" w:sz="0" w:space="0" w:color="auto"/>
            <w:left w:val="none" w:sz="0" w:space="0" w:color="auto"/>
            <w:bottom w:val="none" w:sz="0" w:space="0" w:color="auto"/>
            <w:right w:val="none" w:sz="0" w:space="0" w:color="auto"/>
          </w:divBdr>
        </w:div>
      </w:divsChild>
    </w:div>
    <w:div w:id="1411153544">
      <w:bodyDiv w:val="1"/>
      <w:marLeft w:val="0"/>
      <w:marRight w:val="0"/>
      <w:marTop w:val="0"/>
      <w:marBottom w:val="0"/>
      <w:divBdr>
        <w:top w:val="none" w:sz="0" w:space="0" w:color="auto"/>
        <w:left w:val="none" w:sz="0" w:space="0" w:color="auto"/>
        <w:bottom w:val="none" w:sz="0" w:space="0" w:color="auto"/>
        <w:right w:val="none" w:sz="0" w:space="0" w:color="auto"/>
      </w:divBdr>
      <w:divsChild>
        <w:div w:id="2133134462">
          <w:marLeft w:val="1800"/>
          <w:marRight w:val="0"/>
          <w:marTop w:val="0"/>
          <w:marBottom w:val="165"/>
          <w:divBdr>
            <w:top w:val="none" w:sz="0" w:space="0" w:color="auto"/>
            <w:left w:val="none" w:sz="0" w:space="0" w:color="auto"/>
            <w:bottom w:val="none" w:sz="0" w:space="0" w:color="auto"/>
            <w:right w:val="none" w:sz="0" w:space="0" w:color="auto"/>
          </w:divBdr>
        </w:div>
        <w:div w:id="625280622">
          <w:marLeft w:val="1800"/>
          <w:marRight w:val="0"/>
          <w:marTop w:val="0"/>
          <w:marBottom w:val="165"/>
          <w:divBdr>
            <w:top w:val="none" w:sz="0" w:space="0" w:color="auto"/>
            <w:left w:val="none" w:sz="0" w:space="0" w:color="auto"/>
            <w:bottom w:val="none" w:sz="0" w:space="0" w:color="auto"/>
            <w:right w:val="none" w:sz="0" w:space="0" w:color="auto"/>
          </w:divBdr>
        </w:div>
        <w:div w:id="621150817">
          <w:marLeft w:val="1800"/>
          <w:marRight w:val="0"/>
          <w:marTop w:val="0"/>
          <w:marBottom w:val="165"/>
          <w:divBdr>
            <w:top w:val="none" w:sz="0" w:space="0" w:color="auto"/>
            <w:left w:val="none" w:sz="0" w:space="0" w:color="auto"/>
            <w:bottom w:val="none" w:sz="0" w:space="0" w:color="auto"/>
            <w:right w:val="none" w:sz="0" w:space="0" w:color="auto"/>
          </w:divBdr>
        </w:div>
      </w:divsChild>
    </w:div>
    <w:div w:id="1412653183">
      <w:bodyDiv w:val="1"/>
      <w:marLeft w:val="0"/>
      <w:marRight w:val="0"/>
      <w:marTop w:val="0"/>
      <w:marBottom w:val="0"/>
      <w:divBdr>
        <w:top w:val="none" w:sz="0" w:space="0" w:color="auto"/>
        <w:left w:val="none" w:sz="0" w:space="0" w:color="auto"/>
        <w:bottom w:val="none" w:sz="0" w:space="0" w:color="auto"/>
        <w:right w:val="none" w:sz="0" w:space="0" w:color="auto"/>
      </w:divBdr>
      <w:divsChild>
        <w:div w:id="2077312597">
          <w:marLeft w:val="1166"/>
          <w:marRight w:val="0"/>
          <w:marTop w:val="96"/>
          <w:marBottom w:val="0"/>
          <w:divBdr>
            <w:top w:val="none" w:sz="0" w:space="0" w:color="auto"/>
            <w:left w:val="none" w:sz="0" w:space="0" w:color="auto"/>
            <w:bottom w:val="none" w:sz="0" w:space="0" w:color="auto"/>
            <w:right w:val="none" w:sz="0" w:space="0" w:color="auto"/>
          </w:divBdr>
        </w:div>
      </w:divsChild>
    </w:div>
    <w:div w:id="1528372850">
      <w:bodyDiv w:val="1"/>
      <w:marLeft w:val="0"/>
      <w:marRight w:val="0"/>
      <w:marTop w:val="0"/>
      <w:marBottom w:val="0"/>
      <w:divBdr>
        <w:top w:val="none" w:sz="0" w:space="0" w:color="auto"/>
        <w:left w:val="none" w:sz="0" w:space="0" w:color="auto"/>
        <w:bottom w:val="none" w:sz="0" w:space="0" w:color="auto"/>
        <w:right w:val="none" w:sz="0" w:space="0" w:color="auto"/>
      </w:divBdr>
      <w:divsChild>
        <w:div w:id="1485928335">
          <w:marLeft w:val="547"/>
          <w:marRight w:val="0"/>
          <w:marTop w:val="134"/>
          <w:marBottom w:val="0"/>
          <w:divBdr>
            <w:top w:val="none" w:sz="0" w:space="0" w:color="auto"/>
            <w:left w:val="none" w:sz="0" w:space="0" w:color="auto"/>
            <w:bottom w:val="none" w:sz="0" w:space="0" w:color="auto"/>
            <w:right w:val="none" w:sz="0" w:space="0" w:color="auto"/>
          </w:divBdr>
        </w:div>
      </w:divsChild>
    </w:div>
    <w:div w:id="1782532932">
      <w:bodyDiv w:val="1"/>
      <w:marLeft w:val="0"/>
      <w:marRight w:val="0"/>
      <w:marTop w:val="0"/>
      <w:marBottom w:val="0"/>
      <w:divBdr>
        <w:top w:val="none" w:sz="0" w:space="0" w:color="auto"/>
        <w:left w:val="none" w:sz="0" w:space="0" w:color="auto"/>
        <w:bottom w:val="none" w:sz="0" w:space="0" w:color="auto"/>
        <w:right w:val="none" w:sz="0" w:space="0" w:color="auto"/>
      </w:divBdr>
    </w:div>
    <w:div w:id="1846941851">
      <w:bodyDiv w:val="1"/>
      <w:marLeft w:val="0"/>
      <w:marRight w:val="0"/>
      <w:marTop w:val="0"/>
      <w:marBottom w:val="0"/>
      <w:divBdr>
        <w:top w:val="none" w:sz="0" w:space="0" w:color="auto"/>
        <w:left w:val="none" w:sz="0" w:space="0" w:color="auto"/>
        <w:bottom w:val="none" w:sz="0" w:space="0" w:color="auto"/>
        <w:right w:val="none" w:sz="0" w:space="0" w:color="auto"/>
      </w:divBdr>
      <w:divsChild>
        <w:div w:id="1867134729">
          <w:marLeft w:val="1080"/>
          <w:marRight w:val="0"/>
          <w:marTop w:val="0"/>
          <w:marBottom w:val="0"/>
          <w:divBdr>
            <w:top w:val="none" w:sz="0" w:space="0" w:color="auto"/>
            <w:left w:val="none" w:sz="0" w:space="0" w:color="auto"/>
            <w:bottom w:val="none" w:sz="0" w:space="0" w:color="auto"/>
            <w:right w:val="none" w:sz="0" w:space="0" w:color="auto"/>
          </w:divBdr>
        </w:div>
      </w:divsChild>
    </w:div>
    <w:div w:id="1918975465">
      <w:bodyDiv w:val="1"/>
      <w:marLeft w:val="0"/>
      <w:marRight w:val="0"/>
      <w:marTop w:val="0"/>
      <w:marBottom w:val="0"/>
      <w:divBdr>
        <w:top w:val="none" w:sz="0" w:space="0" w:color="auto"/>
        <w:left w:val="none" w:sz="0" w:space="0" w:color="auto"/>
        <w:bottom w:val="none" w:sz="0" w:space="0" w:color="auto"/>
        <w:right w:val="none" w:sz="0" w:space="0" w:color="auto"/>
      </w:divBdr>
      <w:divsChild>
        <w:div w:id="206338763">
          <w:marLeft w:val="547"/>
          <w:marRight w:val="0"/>
          <w:marTop w:val="134"/>
          <w:marBottom w:val="0"/>
          <w:divBdr>
            <w:top w:val="none" w:sz="0" w:space="0" w:color="auto"/>
            <w:left w:val="none" w:sz="0" w:space="0" w:color="auto"/>
            <w:bottom w:val="none" w:sz="0" w:space="0" w:color="auto"/>
            <w:right w:val="none" w:sz="0" w:space="0" w:color="auto"/>
          </w:divBdr>
        </w:div>
        <w:div w:id="181301401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7257CC5126DC498FCBBEF6E117D6B4" ma:contentTypeVersion="10" ma:contentTypeDescription="Create a new document." ma:contentTypeScope="" ma:versionID="928a624ad8a80f5c0ff826943015d3ef">
  <xsd:schema xmlns:xsd="http://www.w3.org/2001/XMLSchema" xmlns:xs="http://www.w3.org/2001/XMLSchema" xmlns:p="http://schemas.microsoft.com/office/2006/metadata/properties" xmlns:ns3="776faac7-6c0a-4a00-942f-d098f9ad6194" targetNamespace="http://schemas.microsoft.com/office/2006/metadata/properties" ma:root="true" ma:fieldsID="22b7319401fe4306e76a40a6513781d4" ns3:_="">
    <xsd:import namespace="776faac7-6c0a-4a00-942f-d098f9ad619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6faac7-6c0a-4a00-942f-d098f9ad61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DC578D-FA85-40F0-A1BC-727192F01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6faac7-6c0a-4a00-942f-d098f9ad61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4BBFA8-362D-4825-BC73-E34343212F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40EE68-D931-4F8A-9C5F-F7792D8FC3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Richards</dc:creator>
  <cp:keywords/>
  <dc:description/>
  <cp:lastModifiedBy>Jamie Richards</cp:lastModifiedBy>
  <cp:revision>2</cp:revision>
  <cp:lastPrinted>2020-08-10T13:21:00Z</cp:lastPrinted>
  <dcterms:created xsi:type="dcterms:W3CDTF">2021-05-19T14:47:00Z</dcterms:created>
  <dcterms:modified xsi:type="dcterms:W3CDTF">2021-05-19T14:47:00Z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0x010100787257CC5126DC498FCBBEF6E117D6B4</vt:lpwstr>
  </property>
</Properties>
</file>