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66519" w14:textId="77777777" w:rsidR="00834732" w:rsidRDefault="0063712F" w:rsidP="0063712F">
      <w:pPr>
        <w:jc w:val="center"/>
      </w:pPr>
      <w:r>
        <w:t>TEMPLATE ASSOCIATE MEMBER ANNOUNCEMENT</w:t>
      </w:r>
    </w:p>
    <w:p w14:paraId="64715861" w14:textId="77777777" w:rsidR="0063712F" w:rsidRDefault="0063712F"/>
    <w:p w14:paraId="6B587B72" w14:textId="77777777" w:rsidR="0063712F" w:rsidRPr="0063712F" w:rsidRDefault="0063712F" w:rsidP="0063712F">
      <w:pPr>
        <w:jc w:val="center"/>
        <w:rPr>
          <w:i/>
        </w:rPr>
      </w:pPr>
      <w:r w:rsidRPr="0063712F">
        <w:rPr>
          <w:b/>
        </w:rPr>
        <w:t>[Organization XYZ]</w:t>
      </w:r>
      <w:r>
        <w:t xml:space="preserve"> </w:t>
      </w:r>
      <w:r w:rsidRPr="0063712F">
        <w:rPr>
          <w:b/>
        </w:rPr>
        <w:t>Joins Field to Market</w:t>
      </w:r>
      <w:r>
        <w:rPr>
          <w:b/>
        </w:rPr>
        <w:br/>
      </w:r>
      <w:r>
        <w:rPr>
          <w:i/>
        </w:rPr>
        <w:t>Pledges to Catalyze Opportunities for Continuous Improvement</w:t>
      </w:r>
      <w:r>
        <w:rPr>
          <w:i/>
        </w:rPr>
        <w:br/>
        <w:t>in Sustainability of Commodity Crop Production</w:t>
      </w:r>
    </w:p>
    <w:p w14:paraId="3C84A812" w14:textId="77777777" w:rsidR="0063712F" w:rsidRDefault="0063712F" w:rsidP="0063712F">
      <w:r w:rsidRPr="0063712F">
        <w:rPr>
          <w:b/>
        </w:rPr>
        <w:t>[Organization XYZ]</w:t>
      </w:r>
      <w:r>
        <w:t xml:space="preserve"> has joined Field to Market: The Alliance for Sustainable Agriculture as an associate member. As a </w:t>
      </w:r>
      <w:r w:rsidR="00442DF4">
        <w:t xml:space="preserve">leading </w:t>
      </w:r>
      <w:r>
        <w:t>multi-stakeholder initiative, Field to Market is working to unite the agricultural supply chain in defining, measuring and advancing the sustainability of food, fiber and fuel production</w:t>
      </w:r>
      <w:r w:rsidR="00CB393E">
        <w:t xml:space="preserve"> in the United States</w:t>
      </w:r>
      <w:r>
        <w:t>.</w:t>
      </w:r>
    </w:p>
    <w:p w14:paraId="4830847E" w14:textId="77777777" w:rsidR="0063712F" w:rsidRDefault="009C63D0" w:rsidP="0063712F">
      <w:r>
        <w:t>&lt;&lt;</w:t>
      </w:r>
      <w:r w:rsidR="0063712F">
        <w:t xml:space="preserve">INSERT QUOTE FROM </w:t>
      </w:r>
      <w:r w:rsidR="0063712F" w:rsidRPr="0063712F">
        <w:rPr>
          <w:b/>
        </w:rPr>
        <w:t>[Organization XYZ]</w:t>
      </w:r>
      <w:r w:rsidR="0063712F">
        <w:t>’s LEADERSHIP</w:t>
      </w:r>
      <w:r>
        <w:t>&gt;&gt;</w:t>
      </w:r>
    </w:p>
    <w:p w14:paraId="6C4FA064" w14:textId="77777777" w:rsidR="003D64A5" w:rsidRDefault="0063712F" w:rsidP="0063712F">
      <w:r>
        <w:t>Working together with grower organizations, academia, conservation groups, public sector partners and leading companies</w:t>
      </w:r>
      <w:r w:rsidR="00442DF4">
        <w:t xml:space="preserve"> engaged in the Alliance</w:t>
      </w:r>
      <w:r>
        <w:t xml:space="preserve">, </w:t>
      </w:r>
      <w:r w:rsidRPr="0063712F">
        <w:rPr>
          <w:b/>
        </w:rPr>
        <w:t>[Organization XYZ]</w:t>
      </w:r>
      <w:r>
        <w:t xml:space="preserve"> will help to catalyze </w:t>
      </w:r>
      <w:r w:rsidR="003D64A5" w:rsidRPr="003D64A5">
        <w:t>productive and profitable opportunities across the agricultural value chain for continuous improvements in environmental outcomes</w:t>
      </w:r>
      <w:r w:rsidR="003D64A5">
        <w:t>.</w:t>
      </w:r>
    </w:p>
    <w:p w14:paraId="2893F937" w14:textId="4E59F66D" w:rsidR="0063712F" w:rsidRDefault="003D64A5" w:rsidP="0063712F">
      <w:bookmarkStart w:id="0" w:name="_GoBack"/>
      <w:bookmarkEnd w:id="0"/>
      <w:r w:rsidRPr="003D64A5">
        <w:t xml:space="preserve"> </w:t>
      </w:r>
      <w:r w:rsidR="009C63D0">
        <w:t>&lt;&lt;</w:t>
      </w:r>
      <w:r w:rsidR="0063712F">
        <w:t>INSERT REQUEST</w:t>
      </w:r>
      <w:r w:rsidR="009C63D0">
        <w:t>ED</w:t>
      </w:r>
      <w:r w:rsidR="0063712F">
        <w:t xml:space="preserve"> QUOTE FROM FIELD TO MARKET</w:t>
      </w:r>
      <w:r w:rsidR="009C63D0">
        <w:t>&gt;&gt;</w:t>
      </w:r>
    </w:p>
    <w:p w14:paraId="4FCC7E82" w14:textId="77777777" w:rsidR="00CB393E" w:rsidRDefault="0063712F" w:rsidP="00CB393E">
      <w:r>
        <w:t xml:space="preserve">Field to Market engages in broad communication and collaboration with stakeholders to ensure a coordinated, outcomes-based approach to sustainable agriculture that is grounded in science.  </w:t>
      </w:r>
      <w:r w:rsidR="00CB393E">
        <w:t>By providing</w:t>
      </w:r>
      <w:r w:rsidR="00CB393E" w:rsidRPr="00F62056">
        <w:t xml:space="preserve"> useful measurement tools and resources</w:t>
      </w:r>
      <w:r w:rsidR="00CB393E">
        <w:t>, Field to Market helps</w:t>
      </w:r>
      <w:r w:rsidR="00CB393E" w:rsidRPr="00F62056">
        <w:t xml:space="preserve"> grow</w:t>
      </w:r>
      <w:r w:rsidR="00CB393E">
        <w:t>ers and the supply chain</w:t>
      </w:r>
      <w:r w:rsidR="00CB393E" w:rsidRPr="00F62056">
        <w:t xml:space="preserve"> track and promote continuous improvement at the </w:t>
      </w:r>
      <w:r w:rsidR="00CB393E">
        <w:t xml:space="preserve">field and landscape </w:t>
      </w:r>
      <w:r w:rsidR="00CB393E" w:rsidRPr="00F62056">
        <w:t>level</w:t>
      </w:r>
      <w:r w:rsidR="00CB393E">
        <w:t>s.</w:t>
      </w:r>
    </w:p>
    <w:p w14:paraId="731E1EA9" w14:textId="77777777" w:rsidR="0063712F" w:rsidRDefault="00CB393E" w:rsidP="0063712F">
      <w:r>
        <w:t xml:space="preserve">Representing all facets of the U.S. agricultural supply chain, Field to Market provides an unparalleled platform that helps the food and agricultural supply chain benchmark sustainability performance, catalyze continuous improvement and enable supply chain sustainability claims. </w:t>
      </w:r>
      <w:r w:rsidR="0063712F">
        <w:t xml:space="preserve">For more information, visit </w:t>
      </w:r>
      <w:hyperlink r:id="rId7" w:history="1">
        <w:r w:rsidR="0063712F" w:rsidRPr="00545ADD">
          <w:rPr>
            <w:rStyle w:val="Hyperlink"/>
          </w:rPr>
          <w:t>www.fieldtomarket.org</w:t>
        </w:r>
      </w:hyperlink>
      <w:r w:rsidR="0063712F">
        <w:t>.</w:t>
      </w:r>
    </w:p>
    <w:p w14:paraId="658B26A3" w14:textId="77777777" w:rsidR="0063712F" w:rsidRDefault="00CB393E" w:rsidP="0063712F">
      <w:r w:rsidRPr="003B7DFD">
        <w:rPr>
          <w:b/>
        </w:rPr>
        <w:t xml:space="preserve">About [Organization XYZ] </w:t>
      </w:r>
      <w:r>
        <w:br/>
      </w:r>
      <w:r w:rsidR="009C63D0">
        <w:t>&lt;&lt;</w:t>
      </w:r>
      <w:r w:rsidR="0063712F">
        <w:t>INSERT ORGANIZATION BOILERPLATE</w:t>
      </w:r>
      <w:r w:rsidR="009C63D0">
        <w:t>&gt;&gt;</w:t>
      </w:r>
    </w:p>
    <w:p w14:paraId="26563520" w14:textId="77777777" w:rsidR="0063712F" w:rsidRDefault="0063712F" w:rsidP="0063712F">
      <w:pPr>
        <w:jc w:val="center"/>
      </w:pPr>
      <w:r>
        <w:t>###</w:t>
      </w:r>
    </w:p>
    <w:p w14:paraId="5440D468" w14:textId="77777777" w:rsidR="0063712F" w:rsidRDefault="00CB393E" w:rsidP="0063712F">
      <w:r>
        <w:rPr>
          <w:b/>
        </w:rPr>
        <w:t>Contact</w:t>
      </w:r>
      <w:r>
        <w:t xml:space="preserve"> </w:t>
      </w:r>
      <w:r>
        <w:br/>
      </w:r>
      <w:r w:rsidR="009C63D0">
        <w:t xml:space="preserve">&lt;&lt;INSERT </w:t>
      </w:r>
      <w:r w:rsidR="0063712F">
        <w:t>CONTACT</w:t>
      </w:r>
      <w:r w:rsidR="009C63D0">
        <w:t xml:space="preserve"> INFORMATION&gt;&gt;</w:t>
      </w:r>
    </w:p>
    <w:sectPr w:rsidR="006371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12F"/>
    <w:rsid w:val="003D64A5"/>
    <w:rsid w:val="00442DF4"/>
    <w:rsid w:val="0063712F"/>
    <w:rsid w:val="00763509"/>
    <w:rsid w:val="00834732"/>
    <w:rsid w:val="009C63D0"/>
    <w:rsid w:val="00AB2A17"/>
    <w:rsid w:val="00CB3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69191"/>
  <w15:chartTrackingRefBased/>
  <w15:docId w15:val="{B914CB14-9728-4741-94F6-A9AFB1D39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71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00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fieldtomarket.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2952331DE9934B90F3A379C7C41886" ma:contentTypeVersion="8" ma:contentTypeDescription="Create a new document." ma:contentTypeScope="" ma:versionID="bac6411083b5105c6122f5c751d73425">
  <xsd:schema xmlns:xsd="http://www.w3.org/2001/XMLSchema" xmlns:xs="http://www.w3.org/2001/XMLSchema" xmlns:p="http://schemas.microsoft.com/office/2006/metadata/properties" xmlns:ns2="13b826d6-814f-4c1c-a68e-5535acc8863b" xmlns:ns3="cc3c592b-2a1e-45f9-8208-51d3874bb619" targetNamespace="http://schemas.microsoft.com/office/2006/metadata/properties" ma:root="true" ma:fieldsID="5aab57d7b2b484bd87c3078c73a31fdb" ns2:_="" ns3:_="">
    <xsd:import namespace="13b826d6-814f-4c1c-a68e-5535acc8863b"/>
    <xsd:import namespace="cc3c592b-2a1e-45f9-8208-51d3874bb61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b826d6-814f-4c1c-a68e-5535acc8863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3c592b-2a1e-45f9-8208-51d3874bb61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F03543-08DE-4E9A-BAB8-F111C9BA5A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7F1C77-CFBD-4068-9019-A0454080CC4B}">
  <ds:schemaRefs>
    <ds:schemaRef ds:uri="http://schemas.microsoft.com/sharepoint/v3/contenttype/forms"/>
  </ds:schemaRefs>
</ds:datastoreItem>
</file>

<file path=customXml/itemProps3.xml><?xml version="1.0" encoding="utf-8"?>
<ds:datastoreItem xmlns:ds="http://schemas.openxmlformats.org/officeDocument/2006/customXml" ds:itemID="{4249DA42-7B7D-4690-8A2B-1735C1F854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b826d6-814f-4c1c-a68e-5535acc8863b"/>
    <ds:schemaRef ds:uri="cc3c592b-2a1e-45f9-8208-51d3874bb6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Hickman</dc:creator>
  <cp:keywords/>
  <dc:description/>
  <cp:lastModifiedBy>Carter Purcell</cp:lastModifiedBy>
  <cp:revision>2</cp:revision>
  <dcterms:created xsi:type="dcterms:W3CDTF">2016-02-17T19:22:00Z</dcterms:created>
  <dcterms:modified xsi:type="dcterms:W3CDTF">2019-08-26T12:38:00Z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0x010100FF2952331DE9934B90F3A379C7C41886</vt:lpwstr>
  </property>
</Properties>
</file>